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2.jpeg" ContentType="image/jpeg"/>
  <Override PartName="/word/media/image13.png" ContentType="image/png"/>
  <Override PartName="/word/media/image11.png" ContentType="image/png"/>
  <Override PartName="/word/media/image18.jpeg" ContentType="image/jpeg"/>
  <Override PartName="/word/media/image7.png" ContentType="image/png"/>
  <Override PartName="/word/media/image17.png" ContentType="image/png"/>
  <Override PartName="/word/media/image4.jpeg" ContentType="image/jpeg"/>
  <Override PartName="/word/media/image16.jpeg" ContentType="image/jpeg"/>
  <Override PartName="/word/media/image15.png" ContentType="image/png"/>
  <Override PartName="/word/media/image14.jpeg" ContentType="image/jpeg"/>
  <Override PartName="/word/media/image1.png" ContentType="image/png"/>
  <Override PartName="/word/media/image2.jpeg" ContentType="image/jpeg"/>
  <Override PartName="/word/media/image3.png" ContentType="image/png"/>
  <Override PartName="/word/media/image6.jpeg" ContentType="image/jpeg"/>
  <Override PartName="/word/media/image9.png" ContentType="image/png"/>
  <Override PartName="/word/media/image10.jpeg" ContentType="image/jpeg"/>
  <Override PartName="/word/media/image8.jpeg" ContentType="image/jpeg"/>
  <Override PartName="/word/media/image5.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2"/>
        <w:jc w:val="center"/>
        <w:rPr>
          <w:rFonts w:ascii="Arial" w:hAnsi="Arial" w:eastAsia="Arial" w:cs="Arial"/>
          <w:color w:val="000000"/>
          <w:sz w:val="22"/>
          <w:szCs w:val="22"/>
        </w:rPr>
      </w:pPr>
      <w:r>
        <w:rPr>
          <w:rFonts w:eastAsia="Arial" w:cs="Arial" w:ascii="Arial" w:hAnsi="Arial"/>
          <w:color w:val="000000"/>
          <w:sz w:val="22"/>
          <w:szCs w:val="22"/>
        </w:rPr>
        <mc:AlternateContent>
          <mc:Choice Requires="wps">
            <w:drawing>
              <wp:anchor behindDoc="0" distT="0" distB="0" distL="0" distR="0" simplePos="0" locked="0" layoutInCell="1" allowOverlap="1" relativeHeight="2">
                <wp:simplePos x="0" y="0"/>
                <wp:positionH relativeFrom="column">
                  <wp:posOffset>26670</wp:posOffset>
                </wp:positionH>
                <wp:positionV relativeFrom="paragraph">
                  <wp:posOffset>-72390</wp:posOffset>
                </wp:positionV>
                <wp:extent cx="1448435" cy="922655"/>
                <wp:effectExtent l="0" t="0" r="0" b="0"/>
                <wp:wrapNone/>
                <wp:docPr id="1" name="Caixa de texto 2"/>
                <a:graphic xmlns:a="http://schemas.openxmlformats.org/drawingml/2006/main">
                  <a:graphicData uri="http://schemas.microsoft.com/office/word/2010/wordprocessingShape">
                    <wps:wsp>
                      <wps:cNvSpPr/>
                      <wps:spPr>
                        <a:xfrm>
                          <a:off x="0" y="0"/>
                          <a:ext cx="1447920" cy="92196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dodoquadro"/>
                              <w:rPr>
                                <w:color w:val="000000"/>
                              </w:rPr>
                            </w:pPr>
                            <w:r>
                              <w:rPr>
                                <w:color w:val="000000"/>
                              </w:rPr>
                              <w:drawing>
                                <wp:inline distT="0" distB="0" distL="0" distR="0">
                                  <wp:extent cx="1295400" cy="951865"/>
                                  <wp:effectExtent l="0" t="0" r="0" b="0"/>
                                  <wp:docPr id="3"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
                                          <pic:cNvPicPr>
                                            <a:picLocks noChangeAspect="1" noChangeArrowheads="1"/>
                                          </pic:cNvPicPr>
                                        </pic:nvPicPr>
                                        <pic:blipFill>
                                          <a:blip r:embed="rId2"/>
                                          <a:stretch>
                                            <a:fillRect/>
                                          </a:stretch>
                                        </pic:blipFill>
                                        <pic:spPr bwMode="auto">
                                          <a:xfrm>
                                            <a:off x="0" y="0"/>
                                            <a:ext cx="1295400" cy="951865"/>
                                          </a:xfrm>
                                          <a:prstGeom prst="rect">
                                            <a:avLst/>
                                          </a:prstGeom>
                                        </pic:spPr>
                                      </pic:pic>
                                    </a:graphicData>
                                  </a:graphic>
                                </wp:inline>
                              </w:drawing>
                            </w:r>
                          </w:p>
                        </w:txbxContent>
                      </wps:txbx>
                      <wps:bodyPr>
                        <a:noAutofit/>
                      </wps:bodyPr>
                    </wps:wsp>
                  </a:graphicData>
                </a:graphic>
              </wp:anchor>
            </w:drawing>
          </mc:Choice>
          <mc:Fallback>
            <w:pict>
              <v:rect id="shape_0" ID="Caixa de texto 2" fillcolor="white" stroked="f" style="position:absolute;margin-left:2.1pt;margin-top:-5.7pt;width:113.95pt;height:72.55pt">
                <w10:wrap type="none"/>
                <v:fill o:detectmouseclick="t" type="solid" color2="black"/>
                <v:stroke color="#3465a4" weight="6480" joinstyle="round" endcap="flat"/>
                <v:textbox>
                  <w:txbxContent>
                    <w:p>
                      <w:pPr>
                        <w:pStyle w:val="Contedodoquadro"/>
                        <w:rPr>
                          <w:color w:val="000000"/>
                        </w:rPr>
                      </w:pPr>
                      <w:r>
                        <w:rPr>
                          <w:color w:val="000000"/>
                        </w:rPr>
                        <w:drawing>
                          <wp:inline distT="0" distB="0" distL="0" distR="0">
                            <wp:extent cx="1295400" cy="951865"/>
                            <wp:effectExtent l="0" t="0" r="0" b="0"/>
                            <wp:docPr id="4"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
                                    <pic:cNvPicPr>
                                      <a:picLocks noChangeAspect="1" noChangeArrowheads="1"/>
                                    </pic:cNvPicPr>
                                  </pic:nvPicPr>
                                  <pic:blipFill>
                                    <a:blip r:embed="rId2"/>
                                    <a:stretch>
                                      <a:fillRect/>
                                    </a:stretch>
                                  </pic:blipFill>
                                  <pic:spPr bwMode="auto">
                                    <a:xfrm>
                                      <a:off x="0" y="0"/>
                                      <a:ext cx="1295400" cy="951865"/>
                                    </a:xfrm>
                                    <a:prstGeom prst="rect">
                                      <a:avLst/>
                                    </a:prstGeom>
                                  </pic:spPr>
                                </pic:pic>
                              </a:graphicData>
                            </a:graphic>
                          </wp:inline>
                        </w:drawing>
                      </w:r>
                    </w:p>
                  </w:txbxContent>
                </v:textbox>
              </v:rect>
            </w:pict>
          </mc:Fallback>
        </mc:AlternateContent>
      </w:r>
    </w:p>
    <w:tbl>
      <w:tblPr>
        <w:tblStyle w:val="a"/>
        <w:tblW w:w="8533" w:type="dxa"/>
        <w:jc w:val="center"/>
        <w:tblInd w:w="0" w:type="dxa"/>
        <w:tblCellMar>
          <w:top w:w="0" w:type="dxa"/>
          <w:left w:w="108" w:type="dxa"/>
          <w:bottom w:w="0" w:type="dxa"/>
          <w:right w:w="108" w:type="dxa"/>
        </w:tblCellMar>
        <w:tblLook w:val="0000" w:noHBand="0" w:noVBand="0" w:firstColumn="0" w:lastRow="0" w:lastColumn="0" w:firstRow="0"/>
      </w:tblPr>
      <w:tblGrid>
        <w:gridCol w:w="1728"/>
        <w:gridCol w:w="5104"/>
        <w:gridCol w:w="1701"/>
      </w:tblGrid>
      <w:tr>
        <w:trPr/>
        <w:tc>
          <w:tcPr>
            <w:tcW w:w="1728" w:type="dxa"/>
            <w:tcBorders/>
          </w:tcPr>
          <w:p>
            <w:pPr>
              <w:pStyle w:val="Normal"/>
              <w:ind w:hanging="2"/>
              <w:rPr>
                <w:sz w:val="20"/>
                <w:szCs w:val="20"/>
              </w:rPr>
            </w:pPr>
            <w:r>
              <w:rPr>
                <w:sz w:val="20"/>
                <w:szCs w:val="20"/>
              </w:rPr>
              <w:t xml:space="preserve"> </w:t>
            </w:r>
          </w:p>
        </w:tc>
        <w:tc>
          <w:tcPr>
            <w:tcW w:w="5104" w:type="dxa"/>
            <w:tcBorders/>
          </w:tcPr>
          <w:p>
            <w:pPr>
              <w:pStyle w:val="Normal"/>
              <w:ind w:hanging="2"/>
              <w:jc w:val="center"/>
              <w:rPr>
                <w:sz w:val="20"/>
                <w:szCs w:val="20"/>
              </w:rPr>
            </w:pPr>
            <w:r>
              <w:rPr>
                <w:sz w:val="20"/>
                <w:szCs w:val="20"/>
              </w:rPr>
              <w:t>Universidade Federal de Viçosa – UFV</w:t>
            </w:r>
          </w:p>
          <w:p>
            <w:pPr>
              <w:pStyle w:val="Normal"/>
              <w:ind w:hanging="2"/>
              <w:jc w:val="center"/>
              <w:rPr>
                <w:sz w:val="20"/>
                <w:szCs w:val="20"/>
              </w:rPr>
            </w:pPr>
            <w:r>
              <w:rPr>
                <w:i/>
                <w:sz w:val="20"/>
                <w:szCs w:val="20"/>
              </w:rPr>
              <w:t>Campus</w:t>
            </w:r>
            <w:r>
              <w:rPr>
                <w:sz w:val="20"/>
                <w:szCs w:val="20"/>
              </w:rPr>
              <w:t xml:space="preserve"> Rio Paranaíba – CRP</w:t>
            </w:r>
          </w:p>
          <w:p>
            <w:pPr>
              <w:pStyle w:val="Normal"/>
              <w:ind w:hanging="2"/>
              <w:jc w:val="center"/>
              <w:rPr>
                <w:sz w:val="20"/>
                <w:szCs w:val="20"/>
              </w:rPr>
            </w:pPr>
            <w:r>
              <w:rPr>
                <w:sz w:val="20"/>
                <w:szCs w:val="20"/>
              </w:rPr>
              <w:t>Instituto de Ciências Biológicas e da Saúde – IBP</w:t>
            </w:r>
          </w:p>
          <w:p>
            <w:pPr>
              <w:pStyle w:val="Normal"/>
              <w:ind w:hanging="2"/>
              <w:jc w:val="center"/>
              <w:rPr>
                <w:sz w:val="20"/>
                <w:szCs w:val="20"/>
              </w:rPr>
            </w:pPr>
            <w:r>
              <w:rPr>
                <w:sz w:val="20"/>
                <w:szCs w:val="20"/>
              </w:rPr>
              <w:t>Trabalho de Conclusão de Curso de Nutrição</w:t>
            </w:r>
          </w:p>
        </w:tc>
        <w:tc>
          <w:tcPr>
            <w:tcW w:w="1701" w:type="dxa"/>
            <w:tcBorders/>
          </w:tcPr>
          <w:p>
            <w:pPr>
              <w:pStyle w:val="Normal"/>
              <w:ind w:hanging="2"/>
              <w:jc w:val="center"/>
              <w:rPr>
                <w:sz w:val="20"/>
                <w:szCs w:val="20"/>
              </w:rPr>
            </w:pPr>
            <w:r>
              <w:rPr/>
              <w:drawing>
                <wp:inline distT="0" distB="0" distL="0" distR="0">
                  <wp:extent cx="788670" cy="720090"/>
                  <wp:effectExtent l="0" t="0" r="0" b="0"/>
                  <wp:docPr id="5" name="image2.jpg" descr="simbolo_nut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descr="simbolo_nutricao"/>
                          <pic:cNvPicPr>
                            <a:picLocks noChangeAspect="1" noChangeArrowheads="1"/>
                          </pic:cNvPicPr>
                        </pic:nvPicPr>
                        <pic:blipFill>
                          <a:blip r:embed="rId3"/>
                          <a:stretch>
                            <a:fillRect/>
                          </a:stretch>
                        </pic:blipFill>
                        <pic:spPr bwMode="auto">
                          <a:xfrm>
                            <a:off x="0" y="0"/>
                            <a:ext cx="788670" cy="720090"/>
                          </a:xfrm>
                          <a:prstGeom prst="rect">
                            <a:avLst/>
                          </a:prstGeom>
                        </pic:spPr>
                      </pic:pic>
                    </a:graphicData>
                  </a:graphic>
                </wp:inline>
              </w:drawing>
            </w:r>
          </w:p>
        </w:tc>
      </w:tr>
    </w:tbl>
    <w:p>
      <w:pPr>
        <w:pStyle w:val="Normal"/>
        <w:ind w:hanging="2"/>
        <w:jc w:val="center"/>
        <w:rPr/>
      </w:pPr>
      <w:r>
        <w:rPr/>
      </w:r>
    </w:p>
    <w:p>
      <w:pPr>
        <w:pStyle w:val="Normal"/>
        <w:ind w:hanging="2"/>
        <w:jc w:val="center"/>
        <w:rPr/>
      </w:pPr>
      <w:r>
        <w:rPr/>
      </w:r>
    </w:p>
    <w:p>
      <w:pPr>
        <w:pStyle w:val="Normal"/>
        <w:ind w:hanging="2"/>
        <w:jc w:val="center"/>
        <w:rPr/>
      </w:pPr>
      <w:r>
        <w:rPr>
          <w:b/>
        </w:rPr>
        <w:t>NORMAS REFERENTES AO</w:t>
      </w:r>
      <w:r>
        <w:rPr/>
        <w:t xml:space="preserve"> </w:t>
      </w:r>
      <w:r>
        <w:rPr>
          <w:b/>
        </w:rPr>
        <w:t xml:space="preserve">TRABALHO DE CONCLUSÃO DE CURSO </w:t>
      </w:r>
    </w:p>
    <w:p>
      <w:pPr>
        <w:pStyle w:val="Normal"/>
        <w:ind w:hanging="2"/>
        <w:jc w:val="both"/>
        <w:rPr/>
      </w:pPr>
      <w:r>
        <w:rPr/>
      </w:r>
    </w:p>
    <w:p>
      <w:pPr>
        <w:pStyle w:val="Normal"/>
        <w:ind w:hanging="2"/>
        <w:jc w:val="both"/>
        <w:rPr/>
      </w:pPr>
      <w:r>
        <w:rPr/>
        <w:t xml:space="preserve">A Comissão Coordenadora/Núcleo Docente Estruturante do Curso de Nutrição da Universidade Federal de Viçosa, </w:t>
      </w:r>
      <w:r>
        <w:rPr>
          <w:i/>
        </w:rPr>
        <w:t>Campus</w:t>
      </w:r>
      <w:r>
        <w:rPr/>
        <w:t xml:space="preserve"> Rio Paranaíba (UFV/CRP), tendo em vista o Art. 12º das Diretrizes Curriculares Nacionais do Curso de Graduação em Nutrição (RESOLUÇÃO CNE/CES Nº 5, DE 7 DE NOVEMBRO DE 2001), que recomenda a elaboração de um trabalho pelo(a) discente, sob a orientação docente, para a conclusão do Curso de Graduação em Nutrição, apresenta as </w:t>
      </w:r>
      <w:r>
        <w:rPr>
          <w:b/>
        </w:rPr>
        <w:t>Normas Referentes ao</w:t>
      </w:r>
      <w:r>
        <w:rPr/>
        <w:t xml:space="preserve"> </w:t>
      </w:r>
      <w:r>
        <w:rPr>
          <w:b/>
        </w:rPr>
        <w:t xml:space="preserve">Trabalho de Conclusão de Curso </w:t>
      </w:r>
      <w:r>
        <w:rPr/>
        <w:t>como requisito necessário à obtenção do título de Bacharel em Nutrição.</w:t>
      </w:r>
    </w:p>
    <w:p>
      <w:pPr>
        <w:pStyle w:val="Normal"/>
        <w:ind w:hanging="2"/>
        <w:jc w:val="both"/>
        <w:rPr/>
      </w:pPr>
      <w:r>
        <w:rPr/>
      </w:r>
    </w:p>
    <w:p>
      <w:pPr>
        <w:pStyle w:val="Normal"/>
        <w:ind w:hanging="2"/>
        <w:jc w:val="center"/>
        <w:rPr/>
      </w:pPr>
      <w:r>
        <w:rPr>
          <w:b/>
        </w:rPr>
        <w:t>APRESENTAÇÃO</w:t>
      </w:r>
    </w:p>
    <w:p>
      <w:pPr>
        <w:pStyle w:val="Normal"/>
        <w:ind w:hanging="2"/>
        <w:jc w:val="center"/>
        <w:rPr/>
      </w:pPr>
      <w:r>
        <w:rPr/>
      </w:r>
    </w:p>
    <w:p>
      <w:pPr>
        <w:pStyle w:val="Normal"/>
        <w:ind w:hanging="2"/>
        <w:jc w:val="both"/>
        <w:rPr/>
      </w:pPr>
      <w:r>
        <w:rPr/>
        <w:t>O Trabalho de Conclusão de Curso (TCC) é uma atividade de integração curricular obrigatória do Curso de Graduação em Nutrição destinada à realização de trabalhos de pesquisa, ensino, extensão ou desenvolvimento de produtos, utilizando a ferramenta de planejamento estratégico situacional, com vistas à produção de novos conhecimentos e soluções para problemas que o profissional vivencia e ainda não se resolveram pela literatura até então publicada.</w:t>
      </w:r>
    </w:p>
    <w:p>
      <w:pPr>
        <w:pStyle w:val="Normal"/>
        <w:ind w:hanging="2"/>
        <w:jc w:val="both"/>
        <w:rPr/>
      </w:pPr>
      <w:r>
        <w:rPr/>
        <w:t>O TCC divide-se em duas etapas: as disciplinas TCC I (NUR 367) e TCC II (NUR 368), sendo a primeira pré-requisito para a segunda.</w:t>
      </w:r>
    </w:p>
    <w:p>
      <w:pPr>
        <w:pStyle w:val="Normal"/>
        <w:ind w:hanging="2"/>
        <w:jc w:val="both"/>
        <w:rPr/>
      </w:pPr>
      <w:r>
        <w:rPr/>
      </w:r>
    </w:p>
    <w:p>
      <w:pPr>
        <w:pStyle w:val="Normal"/>
        <w:ind w:hanging="2"/>
        <w:jc w:val="center"/>
        <w:rPr/>
      </w:pPr>
      <w:r>
        <w:rPr>
          <w:b/>
        </w:rPr>
        <w:t xml:space="preserve">CAPÍTULO I </w:t>
      </w:r>
    </w:p>
    <w:p>
      <w:pPr>
        <w:pStyle w:val="Normal"/>
        <w:ind w:hanging="2"/>
        <w:jc w:val="center"/>
        <w:rPr/>
      </w:pPr>
      <w:r>
        <w:rPr>
          <w:b/>
        </w:rPr>
        <w:t>DAS DISPOSIÇÕES PRELIMINARES</w:t>
      </w:r>
    </w:p>
    <w:p>
      <w:pPr>
        <w:pStyle w:val="Normal"/>
        <w:ind w:hanging="2"/>
        <w:jc w:val="both"/>
        <w:rPr/>
      </w:pPr>
      <w:r>
        <w:rPr/>
      </w:r>
    </w:p>
    <w:p>
      <w:pPr>
        <w:pStyle w:val="Normal"/>
        <w:ind w:hanging="2"/>
        <w:jc w:val="both"/>
        <w:rPr/>
      </w:pPr>
      <w:r>
        <w:rPr/>
        <w:t xml:space="preserve">Art. 1º - Esta norma tem por finalidade regulamentar as atividades das disciplinas TCC I e TCC II do Curso de Graduação em Nutrição da UFV/CRP. </w:t>
      </w:r>
    </w:p>
    <w:p>
      <w:pPr>
        <w:pStyle w:val="Normal"/>
        <w:ind w:hanging="2"/>
        <w:jc w:val="both"/>
        <w:rPr/>
      </w:pPr>
      <w:r>
        <w:rPr/>
      </w:r>
    </w:p>
    <w:p>
      <w:pPr>
        <w:pStyle w:val="Normal"/>
        <w:ind w:hanging="2"/>
        <w:jc w:val="both"/>
        <w:rPr/>
      </w:pPr>
      <w:r>
        <w:rPr/>
        <w:t xml:space="preserve">Art. 2º - O TCC I consiste no desenvolvimento de um projeto de pesquisa, ensino ou extensão ou de um trabalho no formato de um planejamento estratégico situacional. O TCC II trabalha a produção de um artigo científico ou a criação de um produto que tenha relevância para a área da saúde, como material didático, </w:t>
      </w:r>
      <w:r>
        <w:rPr>
          <w:i/>
        </w:rPr>
        <w:t>software</w:t>
      </w:r>
      <w:r>
        <w:rPr/>
        <w:t>, etc.</w:t>
      </w:r>
    </w:p>
    <w:p>
      <w:pPr>
        <w:pStyle w:val="Normal"/>
        <w:ind w:hanging="2"/>
        <w:jc w:val="both"/>
        <w:rPr/>
      </w:pPr>
      <w:r>
        <w:rPr/>
      </w:r>
    </w:p>
    <w:p>
      <w:pPr>
        <w:pStyle w:val="Normal"/>
        <w:ind w:hanging="2"/>
        <w:jc w:val="both"/>
        <w:rPr/>
      </w:pPr>
      <w:r>
        <w:rPr/>
        <w:t>Art. 3º - As disciplinas TCC I e TCC II deverão ser desenvolvidas individualmente, isto é, não será permitida a realização de trabalhos em dupla, trios ou grupos.</w:t>
      </w:r>
    </w:p>
    <w:p>
      <w:pPr>
        <w:pStyle w:val="Normal"/>
        <w:ind w:hanging="2"/>
        <w:jc w:val="both"/>
        <w:rPr/>
      </w:pPr>
      <w:r>
        <w:rPr/>
      </w:r>
    </w:p>
    <w:p>
      <w:pPr>
        <w:pStyle w:val="Normal"/>
        <w:pBdr/>
        <w:ind w:hanging="2"/>
        <w:jc w:val="both"/>
        <w:rPr/>
      </w:pPr>
      <w:r>
        <w:rPr>
          <w:color w:val="000000"/>
        </w:rPr>
        <w:t xml:space="preserve">Art. 4º - </w:t>
      </w:r>
      <w:r>
        <w:rPr/>
        <w:t>As atividades desenvolvidas no TCC I e TCC II possuem como objetivos:</w:t>
      </w:r>
    </w:p>
    <w:p>
      <w:pPr>
        <w:pStyle w:val="Normal"/>
        <w:ind w:hanging="2"/>
        <w:jc w:val="both"/>
        <w:rPr/>
      </w:pPr>
      <w:r>
        <w:rPr/>
      </w:r>
    </w:p>
    <w:p>
      <w:pPr>
        <w:pStyle w:val="Normal"/>
        <w:ind w:hanging="0"/>
        <w:jc w:val="both"/>
        <w:rPr/>
      </w:pPr>
      <w:r>
        <w:rPr/>
        <w:t>I. Discutir temas relevantes para a área de Nutrição e Saúde no contexto local, regional e nacional;</w:t>
      </w:r>
    </w:p>
    <w:p>
      <w:pPr>
        <w:pStyle w:val="Normal"/>
        <w:ind w:hanging="0"/>
        <w:jc w:val="both"/>
        <w:rPr/>
      </w:pPr>
      <w:r>
        <w:rPr/>
        <w:t>II. Desenvolver trabalhos, materiais e/ou produtos que levem à qualificação profissional;</w:t>
      </w:r>
    </w:p>
    <w:p>
      <w:pPr>
        <w:pStyle w:val="Normal"/>
        <w:ind w:hanging="0"/>
        <w:jc w:val="both"/>
        <w:rPr/>
      </w:pPr>
      <w:r>
        <w:rPr/>
        <w:t>III. Promover a integração entre o conhecimento científico e a prática profissional do nutricionista;</w:t>
      </w:r>
    </w:p>
    <w:p>
      <w:pPr>
        <w:pStyle w:val="Normal"/>
        <w:ind w:hanging="0"/>
        <w:jc w:val="both"/>
        <w:rPr/>
      </w:pPr>
      <w:r>
        <w:rPr/>
        <w:t>IV. Propiciar aos discentes do Curso de Graduação em Nutrição a compreensão dos elementos envolvidos na realização de trabalhos de pesquisa, ensino, extensão ou no desenvolvimento de produtos;</w:t>
      </w:r>
    </w:p>
    <w:p>
      <w:pPr>
        <w:pStyle w:val="Normal"/>
        <w:ind w:hanging="0"/>
        <w:jc w:val="both"/>
        <w:rPr/>
      </w:pPr>
      <w:r>
        <w:rPr/>
        <w:t>V. Desenvolver habilidades de redação e publicação de artigos científicos;</w:t>
      </w:r>
    </w:p>
    <w:p>
      <w:pPr>
        <w:pStyle w:val="Normal"/>
        <w:ind w:hanging="0"/>
        <w:jc w:val="both"/>
        <w:rPr/>
      </w:pPr>
      <w:r>
        <w:rPr/>
        <w:t>VI. Estimular a integração entre ensino, pesquisa e extensão.</w:t>
      </w:r>
    </w:p>
    <w:p>
      <w:pPr>
        <w:pStyle w:val="Normal"/>
        <w:ind w:hanging="0"/>
        <w:jc w:val="both"/>
        <w:rPr/>
      </w:pPr>
      <w:r>
        <w:rPr/>
      </w:r>
    </w:p>
    <w:p>
      <w:pPr>
        <w:pStyle w:val="Normal"/>
        <w:ind w:hanging="2"/>
        <w:jc w:val="center"/>
        <w:rPr/>
      </w:pPr>
      <w:r>
        <w:rPr>
          <w:b/>
        </w:rPr>
        <w:t>CAPÍTULO II</w:t>
      </w:r>
    </w:p>
    <w:p>
      <w:pPr>
        <w:pStyle w:val="Normal"/>
        <w:ind w:hanging="2"/>
        <w:jc w:val="center"/>
        <w:rPr/>
      </w:pPr>
      <w:r>
        <w:rPr>
          <w:b/>
        </w:rPr>
        <w:t>DO(A) DOCENTE RESPONSÁVEL PELAS DISCIPLINAS TCC I E TCC II</w:t>
      </w:r>
    </w:p>
    <w:p>
      <w:pPr>
        <w:pStyle w:val="Normal"/>
        <w:ind w:hanging="2"/>
        <w:jc w:val="both"/>
        <w:rPr/>
      </w:pPr>
      <w:r>
        <w:rPr/>
      </w:r>
    </w:p>
    <w:p>
      <w:pPr>
        <w:pStyle w:val="Normal"/>
        <w:ind w:hanging="2"/>
        <w:jc w:val="both"/>
        <w:rPr/>
      </w:pPr>
      <w:r>
        <w:rPr/>
        <w:t>Art. 5º - São atribuições do(a) docente responsável pelas disciplinas TCC I e TCC II:</w:t>
      </w:r>
    </w:p>
    <w:p>
      <w:pPr>
        <w:pStyle w:val="Normal"/>
        <w:ind w:hanging="2"/>
        <w:jc w:val="both"/>
        <w:rPr/>
      </w:pPr>
      <w:r>
        <w:rPr/>
      </w:r>
    </w:p>
    <w:p>
      <w:pPr>
        <w:pStyle w:val="Normal"/>
        <w:ind w:hanging="0"/>
        <w:jc w:val="both"/>
        <w:rPr/>
      </w:pPr>
      <w:r>
        <w:rPr/>
        <w:t>I. Atualizar e divulgar as normas do TCC I e TCC II para os(as) discentes e orientadores;</w:t>
      </w:r>
    </w:p>
    <w:p>
      <w:pPr>
        <w:pStyle w:val="Normal"/>
        <w:ind w:hanging="0"/>
        <w:jc w:val="both"/>
        <w:rPr/>
      </w:pPr>
      <w:r>
        <w:rPr/>
        <w:t>II. Convocar, sempre que necessário, reunião(ões) com os(as) orientadores(as) e discentes;</w:t>
      </w:r>
    </w:p>
    <w:p>
      <w:pPr>
        <w:pStyle w:val="Normal"/>
        <w:ind w:hanging="0"/>
        <w:jc w:val="both"/>
        <w:rPr/>
      </w:pPr>
      <w:r>
        <w:rPr/>
        <w:t>III. Divulgar as áreas de trabalho e vagas disponíveis para cada orientador(a). O(a) coordenador(a) das disciplinas TCC I e TCC II fará uma consulta aos docentes do Curso de Nutrição sobre a disponibilidade de vagas para orientação no semestre corrente;</w:t>
      </w:r>
    </w:p>
    <w:p>
      <w:pPr>
        <w:pStyle w:val="Normal"/>
        <w:tabs>
          <w:tab w:val="clear" w:pos="720"/>
          <w:tab w:val="left" w:pos="709" w:leader="none"/>
        </w:tabs>
        <w:ind w:hanging="0"/>
        <w:jc w:val="both"/>
        <w:rPr/>
      </w:pPr>
      <w:r>
        <w:rPr/>
        <w:t>IV. Conduzir a banca de defesa do TCC I e TCC II no lugar do(a) orientador(a), em caso de afastamento formal do mesmo (por tempo inferior ao período letivo, e que não comprometa o desenvolvimento do trabalho) e inexistência de coorientador(a);</w:t>
      </w:r>
    </w:p>
    <w:p>
      <w:pPr>
        <w:pStyle w:val="Normal"/>
        <w:tabs>
          <w:tab w:val="clear" w:pos="720"/>
          <w:tab w:val="left" w:pos="709" w:leader="none"/>
        </w:tabs>
        <w:ind w:hanging="0"/>
        <w:jc w:val="both"/>
        <w:rPr/>
      </w:pPr>
      <w:r>
        <w:rPr/>
        <w:t xml:space="preserve">V. Registrar no </w:t>
      </w:r>
      <w:r>
        <w:rPr>
          <w:i/>
        </w:rPr>
        <w:t>Sapiens</w:t>
      </w:r>
      <w:r>
        <w:rPr/>
        <w:t xml:space="preserve"> as notas atribuídas aos discentes;</w:t>
      </w:r>
    </w:p>
    <w:p>
      <w:pPr>
        <w:pStyle w:val="Normal"/>
        <w:tabs>
          <w:tab w:val="clear" w:pos="720"/>
          <w:tab w:val="left" w:pos="709" w:leader="none"/>
        </w:tabs>
        <w:ind w:hanging="0"/>
        <w:jc w:val="both"/>
        <w:rPr/>
      </w:pPr>
      <w:r>
        <w:rPr/>
        <w:t xml:space="preserve">VI. </w:t>
      </w:r>
      <w:sdt>
        <w:sdtPr>
          <w:id w:val="1154489528"/>
        </w:sdtPr>
        <w:sdtContent>
          <w:r>
            <w:rPr/>
            <w:t>Arquivar digitalmente</w:t>
          </w:r>
          <w:r>
            <w:rPr/>
            <w:t xml:space="preserve">, no </w:t>
          </w:r>
          <w:r>
            <w:rPr>
              <w:i/>
            </w:rPr>
            <w:t>drive</w:t>
          </w:r>
          <w:r>
            <w:rPr/>
            <w:t xml:space="preserve"> da coordenação do Curso de Nutrição, a Ata de Defesa dos TCC I (Anexo I) e TCC 2 (Anexo II), e quando for pertinente, o parecer do Comitê de Ética em Pesquisa com Seres Humanos (CEP) ou da Comissão de Ética no Uso de Animais (CEUA).</w:t>
          </w:r>
        </w:sdtContent>
      </w:sdt>
    </w:p>
    <w:p>
      <w:pPr>
        <w:pStyle w:val="Normal"/>
        <w:tabs>
          <w:tab w:val="clear" w:pos="720"/>
          <w:tab w:val="left" w:pos="709" w:leader="none"/>
        </w:tabs>
        <w:ind w:hanging="0"/>
        <w:jc w:val="both"/>
        <w:rPr>
          <w:color w:val="000000" w:themeColor="text1"/>
        </w:rPr>
      </w:pPr>
      <w:r>
        <w:rPr>
          <w:color w:val="000000" w:themeColor="text1"/>
        </w:rPr>
        <w:t xml:space="preserve">VII. Disponibilizar para a Bibliotecária do </w:t>
      </w:r>
      <w:r>
        <w:rPr>
          <w:i/>
          <w:color w:val="000000" w:themeColor="text1"/>
        </w:rPr>
        <w:t>Campus</w:t>
      </w:r>
      <w:r>
        <w:rPr>
          <w:color w:val="000000" w:themeColor="text1"/>
        </w:rPr>
        <w:t xml:space="preserve"> Rio Paranaíba, a versão final do TCC II para divulgação no repositório da Universidade Federal de Viçosa (UFV);</w:t>
      </w:r>
    </w:p>
    <w:p>
      <w:pPr>
        <w:pStyle w:val="Normal"/>
        <w:tabs>
          <w:tab w:val="clear" w:pos="720"/>
          <w:tab w:val="left" w:pos="709" w:leader="none"/>
        </w:tabs>
        <w:ind w:hanging="0"/>
        <w:jc w:val="both"/>
        <w:rPr>
          <w:highlight w:val="yellow"/>
        </w:rPr>
      </w:pPr>
      <w:r>
        <w:rPr/>
        <w:t>VIII. Disponibilizar as informações sobre as defesas do TCC I e TCC II para o(a) secretário(a) do IBP fazer os lançamentos no banco de dados institucional da UFV (RADOC);</w:t>
      </w:r>
    </w:p>
    <w:p>
      <w:pPr>
        <w:pStyle w:val="Normal"/>
        <w:ind w:hanging="0"/>
        <w:jc w:val="both"/>
        <w:rPr/>
      </w:pPr>
      <w:r>
        <w:rPr/>
        <w:t>IX</w:t>
      </w:r>
      <w:r>
        <w:rPr>
          <w:sz w:val="28"/>
          <w:szCs w:val="28"/>
        </w:rPr>
        <w:t xml:space="preserve">. </w:t>
      </w:r>
      <w:r>
        <w:rPr/>
        <w:t>Tomar as medidas necessárias para o cumprimento desta norma.</w:t>
      </w:r>
    </w:p>
    <w:p>
      <w:pPr>
        <w:pStyle w:val="Normal"/>
        <w:ind w:hanging="2"/>
        <w:jc w:val="both"/>
        <w:rPr/>
      </w:pPr>
      <w:r>
        <w:rPr/>
      </w:r>
    </w:p>
    <w:p>
      <w:pPr>
        <w:pStyle w:val="Normal"/>
        <w:ind w:hanging="2"/>
        <w:jc w:val="center"/>
        <w:rPr/>
      </w:pPr>
      <w:r>
        <w:rPr>
          <w:b/>
        </w:rPr>
        <w:t>CAPÍTULO III</w:t>
      </w:r>
    </w:p>
    <w:p>
      <w:pPr>
        <w:pStyle w:val="Normal"/>
        <w:ind w:hanging="2"/>
        <w:jc w:val="center"/>
        <w:rPr/>
      </w:pPr>
      <w:r>
        <w:rPr>
          <w:b/>
        </w:rPr>
        <w:t>DOS(AS) DOCENTES ORIENTADORES(AS)</w:t>
      </w:r>
    </w:p>
    <w:p>
      <w:pPr>
        <w:pStyle w:val="Normal"/>
        <w:ind w:hanging="2"/>
        <w:jc w:val="both"/>
        <w:rPr/>
      </w:pPr>
      <w:r>
        <w:rPr/>
      </w:r>
    </w:p>
    <w:p>
      <w:pPr>
        <w:pStyle w:val="Normal"/>
        <w:ind w:hanging="2"/>
        <w:jc w:val="both"/>
        <w:rPr/>
      </w:pPr>
      <w:r>
        <w:rPr/>
        <w:t>Art. 6º - As disciplinas TCC I e TCC II são desenvolvidas sob a orientação de um docente da UFV/CRP, podendo também ter um(a) coorientador(a) com graduação na área ou em áreas afins, que possua conhecimento relacionado ao trabalho.</w:t>
      </w:r>
    </w:p>
    <w:p>
      <w:pPr>
        <w:pStyle w:val="Normal"/>
        <w:ind w:hanging="2"/>
        <w:jc w:val="both"/>
        <w:rPr/>
      </w:pPr>
      <w:r>
        <w:rPr/>
      </w:r>
    </w:p>
    <w:p>
      <w:pPr>
        <w:pStyle w:val="Normal"/>
        <w:ind w:hanging="2"/>
        <w:jc w:val="both"/>
        <w:rPr/>
      </w:pPr>
      <w:r>
        <w:rPr/>
        <w:t>Parágrafo único: No Sistema RADOC a atividade de coorientação não é pontuada, porém o nome do(a) coorientador(a) poderá ser inserido nas publicações e/ou produtos.</w:t>
      </w:r>
    </w:p>
    <w:p>
      <w:pPr>
        <w:pStyle w:val="Normal"/>
        <w:ind w:hanging="2"/>
        <w:jc w:val="both"/>
        <w:rPr/>
      </w:pPr>
      <w:r>
        <w:rPr/>
      </w:r>
    </w:p>
    <w:p>
      <w:pPr>
        <w:pStyle w:val="Normal"/>
        <w:ind w:hanging="2"/>
        <w:jc w:val="both"/>
        <w:rPr/>
      </w:pPr>
      <w:r>
        <w:rPr/>
        <w:t xml:space="preserve">Art. 7º - Os(a) docentes da UFV/CRP serão responsáveis por orientar os(as) discentes matriculados nas disciplinas de TCC I e TCC II. </w:t>
      </w:r>
    </w:p>
    <w:p>
      <w:pPr>
        <w:pStyle w:val="Normal"/>
        <w:ind w:hanging="2"/>
        <w:jc w:val="both"/>
        <w:rPr/>
      </w:pPr>
      <w:r>
        <w:rPr/>
      </w:r>
    </w:p>
    <w:p>
      <w:pPr>
        <w:pStyle w:val="Normal"/>
        <w:ind w:hanging="2"/>
        <w:jc w:val="both"/>
        <w:rPr/>
      </w:pPr>
      <w:r>
        <w:rPr/>
        <w:t>Parágrafo único - Docentes em afastamento total, por tempo superior ao do período letivo, não poderão assumir a orientação de discentes em fase de desenvolvimento do TCC I e TCC II. Da mesma forma, não é recomendada sua participação nas bancas examinadoras.</w:t>
      </w:r>
    </w:p>
    <w:p>
      <w:pPr>
        <w:pStyle w:val="Normal"/>
        <w:ind w:hanging="2"/>
        <w:jc w:val="both"/>
        <w:rPr/>
      </w:pPr>
      <w:r>
        <w:rPr/>
      </w:r>
    </w:p>
    <w:p>
      <w:pPr>
        <w:pStyle w:val="Normal"/>
        <w:ind w:hanging="2"/>
        <w:jc w:val="both"/>
        <w:rPr/>
      </w:pPr>
      <w:r>
        <w:rPr/>
        <w:t>Art. 8º - Quando houver problemas de qualquer natureza entre o(a) discente e seu(ua) orientador(a), caberá ao docente responsável pelas disciplinas TCC I e TCC II intermediar a solução, podendo, se entender necessário, submeter a situação à Comissão Coordenadora do Curso de Nutrição.</w:t>
      </w:r>
    </w:p>
    <w:p>
      <w:pPr>
        <w:pStyle w:val="Normal"/>
        <w:ind w:hanging="2"/>
        <w:jc w:val="both"/>
        <w:rPr/>
      </w:pPr>
      <w:r>
        <w:rPr/>
      </w:r>
    </w:p>
    <w:p>
      <w:pPr>
        <w:pStyle w:val="Normal"/>
        <w:ind w:hanging="2"/>
        <w:jc w:val="both"/>
        <w:rPr/>
      </w:pPr>
      <w:r>
        <w:rPr/>
        <w:t>Art. 9º - A substituição do(a) orientador(a) durante a realização do TCC I e TCC II só será permitida quando outro(a) docente concordar em assumir sua orientação. Neste caso, o(a) discente se responsabilizará por conseguir outro(a) orientador(a) e deverá se adequar à nova área de trabalho. Os(as) docentes poderão recusar assumir uma nova orientação caso não haja disponibilidade para orientação de novos discentes e/ou o tema proposto pelo(a) discente não for compatível com a área de pesquisa do(a) docente.</w:t>
      </w:r>
    </w:p>
    <w:p>
      <w:pPr>
        <w:pStyle w:val="Normal"/>
        <w:ind w:hanging="2"/>
        <w:jc w:val="both"/>
        <w:rPr/>
      </w:pPr>
      <w:r>
        <w:rPr/>
      </w:r>
    </w:p>
    <w:p>
      <w:pPr>
        <w:pStyle w:val="Normal"/>
        <w:ind w:hanging="2"/>
        <w:jc w:val="both"/>
        <w:rPr/>
      </w:pPr>
      <w:r>
        <w:rPr/>
      </w:r>
    </w:p>
    <w:p>
      <w:pPr>
        <w:pStyle w:val="Normal"/>
        <w:ind w:hanging="2"/>
        <w:jc w:val="both"/>
        <w:rPr/>
      </w:pPr>
      <w:r>
        <w:rPr/>
        <w:t>Art. 10º - São atribuições dos docentes orientadores:</w:t>
      </w:r>
    </w:p>
    <w:p>
      <w:pPr>
        <w:pStyle w:val="Normal"/>
        <w:ind w:firstLine="142"/>
        <w:jc w:val="both"/>
        <w:rPr/>
      </w:pPr>
      <w:r>
        <w:rPr/>
      </w:r>
    </w:p>
    <w:p>
      <w:pPr>
        <w:pStyle w:val="Normal"/>
        <w:ind w:hanging="0"/>
        <w:jc w:val="both"/>
        <w:rPr/>
      </w:pPr>
      <w:r>
        <w:rPr/>
        <w:t>I. Frequentar as reuniões convocadas pelo(a) docente responsável pelas disciplinas de TCC I e TCC II;</w:t>
      </w:r>
    </w:p>
    <w:p>
      <w:pPr>
        <w:pStyle w:val="Normal"/>
        <w:ind w:hanging="0"/>
        <w:jc w:val="both"/>
        <w:rPr/>
      </w:pPr>
      <w:r>
        <w:rPr/>
        <w:t>II. Estabelecer um cronograma de trabalho, e cobrar o cumprimento por parte do(a) discente;</w:t>
      </w:r>
    </w:p>
    <w:p>
      <w:pPr>
        <w:pStyle w:val="Normal"/>
        <w:ind w:hanging="0"/>
        <w:jc w:val="both"/>
        <w:rPr/>
      </w:pPr>
      <w:r>
        <w:rPr/>
        <w:t>III. Agendar e conduzir a banca de defesa dos trabalhos que orientou;</w:t>
      </w:r>
    </w:p>
    <w:p>
      <w:pPr>
        <w:pStyle w:val="Normal"/>
        <w:ind w:hanging="0"/>
        <w:jc w:val="both"/>
        <w:rPr/>
      </w:pPr>
      <w:r>
        <w:rPr/>
        <w:t>IV. Submeter os trabalhos ao CEP ou CEUA (quando for o caso), respondendo a esses se necessário até obtenção do parecer;</w:t>
      </w:r>
    </w:p>
    <w:p>
      <w:pPr>
        <w:pStyle w:val="Normal"/>
        <w:ind w:hanging="0"/>
        <w:jc w:val="both"/>
        <w:rPr/>
      </w:pPr>
      <w:r>
        <w:rPr/>
        <w:t>V. Iniciar a coleta de dados somente após obtenção do parecer favorável do CEP ou CEUA;</w:t>
      </w:r>
    </w:p>
    <w:p>
      <w:pPr>
        <w:pStyle w:val="Normal"/>
        <w:ind w:hanging="0"/>
        <w:jc w:val="both"/>
        <w:rPr/>
      </w:pPr>
      <w:r>
        <w:rPr/>
        <w:t>VI. Cumprir e fazer cumprir esta norma.</w:t>
      </w:r>
    </w:p>
    <w:p>
      <w:pPr>
        <w:pStyle w:val="Normal"/>
        <w:ind w:left="284" w:hanging="0"/>
        <w:jc w:val="both"/>
        <w:rPr/>
      </w:pPr>
      <w:r>
        <w:rPr/>
      </w:r>
    </w:p>
    <w:p>
      <w:pPr>
        <w:pStyle w:val="Normal"/>
        <w:ind w:hanging="0"/>
        <w:jc w:val="both"/>
        <w:rPr/>
      </w:pPr>
      <w:r>
        <w:rPr/>
        <w:t xml:space="preserve">Art. 11º - O papel do(a) </w:t>
      </w:r>
      <w:sdt>
        <w:sdtPr>
          <w:id w:val="1019299685"/>
        </w:sdtPr>
        <w:sdtContent>
          <w:r>
            <w:rPr/>
            <w:t>coorientador</w:t>
          </w:r>
          <w:r>
            <w:rPr/>
            <w:t xml:space="preserve">(a) é de compartilhar com o(a) orientador(a) seus deveres específicos e contribuir para o andamento do trabalho. Em caso de impossibilidade de comparecimento do(a) orientador(a) na banca de avaliação do(a) discente, o(a) coorientador(a) poderá substituí-lo. </w:t>
          </w:r>
        </w:sdtContent>
      </w:sdt>
    </w:p>
    <w:p>
      <w:pPr>
        <w:pStyle w:val="Normal"/>
        <w:ind w:hanging="0"/>
        <w:jc w:val="both"/>
        <w:rPr/>
      </w:pPr>
      <w:r>
        <w:rPr/>
      </w:r>
    </w:p>
    <w:p>
      <w:pPr>
        <w:pStyle w:val="Normal"/>
        <w:ind w:hanging="0"/>
        <w:jc w:val="both"/>
        <w:rPr/>
      </w:pPr>
      <w:r>
        <w:rPr/>
        <w:t>Art. 12º - Cabe ao orientador(a) informar que a responsabilidade pela elaboração dos trabalhos referentes às disciplinas TCC I e TCC II é integralmente do(a) discente.</w:t>
      </w:r>
    </w:p>
    <w:p>
      <w:pPr>
        <w:pStyle w:val="Normal"/>
        <w:ind w:hanging="2"/>
        <w:jc w:val="both"/>
        <w:rPr/>
      </w:pPr>
      <w:r>
        <w:rPr/>
      </w:r>
    </w:p>
    <w:p>
      <w:pPr>
        <w:pStyle w:val="Normal"/>
        <w:ind w:hanging="2"/>
        <w:jc w:val="center"/>
        <w:rPr/>
      </w:pPr>
      <w:r>
        <w:rPr>
          <w:b/>
        </w:rPr>
        <w:t>CAPÍTULO IV</w:t>
      </w:r>
    </w:p>
    <w:p>
      <w:pPr>
        <w:pStyle w:val="Normal"/>
        <w:ind w:hanging="2"/>
        <w:jc w:val="center"/>
        <w:rPr/>
      </w:pPr>
      <w:r>
        <w:rPr>
          <w:b/>
        </w:rPr>
        <w:t>DOS DISCENTES EM FASE DE REALIZAÇÃO DO TRABALHO</w:t>
      </w:r>
    </w:p>
    <w:p>
      <w:pPr>
        <w:pStyle w:val="Normal"/>
        <w:ind w:hanging="2"/>
        <w:jc w:val="center"/>
        <w:rPr/>
      </w:pPr>
      <w:r>
        <w:rPr>
          <w:b/>
        </w:rPr>
        <w:t>DE CONCLUSÃO DE CURSO</w:t>
      </w:r>
    </w:p>
    <w:p>
      <w:pPr>
        <w:pStyle w:val="Normal"/>
        <w:ind w:hanging="2"/>
        <w:jc w:val="both"/>
        <w:rPr/>
      </w:pPr>
      <w:r>
        <w:rPr/>
      </w:r>
    </w:p>
    <w:p>
      <w:pPr>
        <w:pStyle w:val="Normal"/>
        <w:ind w:hanging="2"/>
        <w:jc w:val="both"/>
        <w:rPr/>
      </w:pPr>
      <w:r>
        <w:rPr/>
        <w:t>Art. 13º - Considerar-se-á discente em fase de realização das disciplinas TCC I e TCC II aquele que estiver regularmente matriculado nas referidas disciplinas.</w:t>
      </w:r>
    </w:p>
    <w:p>
      <w:pPr>
        <w:pStyle w:val="Normal"/>
        <w:ind w:hanging="2"/>
        <w:jc w:val="both"/>
        <w:rPr/>
      </w:pPr>
      <w:r>
        <w:rPr/>
      </w:r>
    </w:p>
    <w:p>
      <w:pPr>
        <w:pStyle w:val="Normal"/>
        <w:ind w:hanging="2"/>
        <w:jc w:val="both"/>
        <w:rPr/>
      </w:pPr>
      <w:r>
        <w:rPr/>
        <w:t>Art. 14 º - São deveres dos(as) discentes matriculados(as) nas disciplinas TCC I e TCC II:</w:t>
      </w:r>
    </w:p>
    <w:p>
      <w:pPr>
        <w:pStyle w:val="Normal"/>
        <w:ind w:hanging="0"/>
        <w:jc w:val="both"/>
        <w:rPr/>
      </w:pPr>
      <w:r>
        <w:rPr/>
        <w:t>I. Participar das reuniões convocadas pelo seu(ua) orientador(a) e pelo(a) docente responsável pelas disciplinas de TCC I e TCC II;</w:t>
      </w:r>
    </w:p>
    <w:p>
      <w:pPr>
        <w:pStyle w:val="Normal"/>
        <w:shd w:val="clear" w:color="auto" w:fill="FFFFFF"/>
        <w:ind w:hanging="0"/>
        <w:jc w:val="both"/>
        <w:rPr/>
      </w:pPr>
      <w:r>
        <w:rPr/>
        <w:t>II. Elaborar os trabalhos referentes às disciplinas TCC I e TCC II, de acordo com esta norma e as instruções de seu(ua) orientador(a);</w:t>
      </w:r>
    </w:p>
    <w:p>
      <w:pPr>
        <w:pStyle w:val="Normal"/>
        <w:shd w:val="clear" w:color="auto" w:fill="FFFFFF"/>
        <w:ind w:hanging="0"/>
        <w:jc w:val="both"/>
        <w:rPr/>
      </w:pPr>
      <w:r>
        <w:rPr/>
        <w:t>III. Cumprir os cronogramas preestabelecidos pelo(a) orientador(a) e pelo(a) docente responsável pelas disciplinas de TCC I e TCC II;</w:t>
      </w:r>
    </w:p>
    <w:p>
      <w:pPr>
        <w:pStyle w:val="Normal"/>
        <w:shd w:val="clear" w:color="auto" w:fill="FFFFFF"/>
        <w:ind w:hanging="0"/>
        <w:jc w:val="both"/>
        <w:rPr/>
      </w:pPr>
      <w:r>
        <w:rPr/>
        <w:t>IV. Comparecer no dia e hora determinados pelo(a) orientador(a) para defesa dos trabalhos referentes ao TCC I e TCC II;</w:t>
      </w:r>
    </w:p>
    <w:p>
      <w:pPr>
        <w:pStyle w:val="Normal"/>
        <w:shd w:val="clear" w:color="auto" w:fill="FFFFFF"/>
        <w:ind w:hanging="0"/>
        <w:jc w:val="both"/>
        <w:rPr/>
      </w:pPr>
      <w:r>
        <w:rPr/>
        <w:t>V. Entregar para o(a) orientador(a) todos os materiais referentes aos trabalhos realizados (projeto e artigo na íntegra; questionários; banco de dados; resumo e relatório final do trabalho, conforme modelo do CEP; documentos corrigidos, etc.);</w:t>
      </w:r>
    </w:p>
    <w:p>
      <w:pPr>
        <w:pStyle w:val="Normal"/>
        <w:shd w:val="clear" w:color="auto" w:fill="FFFFFF"/>
        <w:jc w:val="both"/>
        <w:rPr/>
      </w:pPr>
      <w:r>
        <w:rPr/>
        <w:t>VI. Cumprir e fazer cumprir esta norma.</w:t>
      </w:r>
    </w:p>
    <w:p>
      <w:pPr>
        <w:pStyle w:val="Normal"/>
        <w:shd w:val="clear" w:color="auto" w:fill="FFFFFF"/>
        <w:ind w:left="284" w:hanging="0"/>
        <w:jc w:val="both"/>
        <w:rPr/>
      </w:pPr>
      <w:r>
        <w:rPr/>
      </w:r>
    </w:p>
    <w:p>
      <w:pPr>
        <w:pStyle w:val="Normal"/>
        <w:shd w:val="clear" w:color="auto" w:fill="FFFFFF"/>
        <w:ind w:hanging="0"/>
        <w:jc w:val="both"/>
        <w:rPr/>
      </w:pPr>
      <w:r>
        <w:rPr/>
        <w:t>Parágrafo único: o(a) discente deverá informar ao docente responsável pelas disciplinas de TCC I e TCC II quem será seu(ua) orientador(a) e qualquer mudança que ocorrer ao longo do semestre.</w:t>
      </w:r>
    </w:p>
    <w:p>
      <w:pPr>
        <w:pStyle w:val="Normal"/>
        <w:ind w:hanging="2"/>
        <w:jc w:val="both"/>
        <w:rPr/>
      </w:pPr>
      <w:r>
        <w:rPr/>
      </w:r>
    </w:p>
    <w:p>
      <w:pPr>
        <w:pStyle w:val="Normal"/>
        <w:ind w:hanging="2"/>
        <w:jc w:val="center"/>
        <w:rPr/>
      </w:pPr>
      <w:r>
        <w:rPr>
          <w:b/>
        </w:rPr>
        <w:t>CAPÍTULO V</w:t>
      </w:r>
    </w:p>
    <w:p>
      <w:pPr>
        <w:pStyle w:val="Normal"/>
        <w:ind w:hanging="2"/>
        <w:jc w:val="center"/>
        <w:rPr/>
      </w:pPr>
      <w:r>
        <w:rPr>
          <w:b/>
        </w:rPr>
        <w:t>DO TRABALHO DE CONCLUSÃO DE CURSO I</w:t>
      </w:r>
    </w:p>
    <w:p>
      <w:pPr>
        <w:pStyle w:val="Normal"/>
        <w:ind w:hanging="2"/>
        <w:jc w:val="both"/>
        <w:rPr/>
      </w:pPr>
      <w:r>
        <w:rPr/>
      </w:r>
    </w:p>
    <w:p>
      <w:pPr>
        <w:pStyle w:val="Normal"/>
        <w:ind w:hanging="2"/>
        <w:jc w:val="both"/>
        <w:rPr/>
      </w:pPr>
      <w:r>
        <w:rPr/>
        <w:t>Art. 15º - Antes de iniciar a disciplina TCC I, o(a) discente deverá eleger a área sobre a qual versará o trabalho que pretende desenvolver.</w:t>
      </w:r>
    </w:p>
    <w:p>
      <w:pPr>
        <w:pStyle w:val="Normal"/>
        <w:ind w:hanging="2"/>
        <w:jc w:val="both"/>
        <w:rPr/>
      </w:pPr>
      <w:r>
        <w:rPr/>
      </w:r>
    </w:p>
    <w:p>
      <w:pPr>
        <w:pStyle w:val="Normal"/>
        <w:ind w:hanging="2"/>
        <w:jc w:val="both"/>
        <w:rPr/>
      </w:pPr>
      <w:r>
        <w:rPr/>
        <w:t>Art. 16º - O tema do trabalho deverá estar relacionado à linha de pesquisa já desenvolvida pelo(a) orientador(a). Caso a área de interesse do(a) discente seja diferente da linha de pesquisa principal do(a) orientador(a), o(a) discente deverá entrar em acordo com o(a) orientador(a) que poderá excepcionalmente aceitar desenvolver o trabalho ou o(a) discente deverá obter outro(a) orientador(a).</w:t>
      </w:r>
    </w:p>
    <w:p>
      <w:pPr>
        <w:pStyle w:val="Normal"/>
        <w:ind w:hanging="2"/>
        <w:jc w:val="both"/>
        <w:rPr/>
      </w:pPr>
      <w:r>
        <w:rPr/>
      </w:r>
    </w:p>
    <w:p>
      <w:pPr>
        <w:pStyle w:val="Normal"/>
        <w:ind w:hanging="2"/>
        <w:jc w:val="both"/>
        <w:rPr/>
      </w:pPr>
      <w:r>
        <w:rPr/>
        <w:t>Art. 17º - Na disciplina TCC I poderão ser apresentados trabalhos provenientes de pesquisa, ensino, extensão ou que utilizam a ferramenta de planejamento estratégico situacional.</w:t>
      </w:r>
    </w:p>
    <w:p>
      <w:pPr>
        <w:pStyle w:val="Normal"/>
        <w:ind w:hanging="2"/>
        <w:jc w:val="both"/>
        <w:rPr/>
      </w:pPr>
      <w:r>
        <w:rPr/>
      </w:r>
    </w:p>
    <w:p>
      <w:pPr>
        <w:pStyle w:val="Normal"/>
        <w:ind w:hanging="2"/>
        <w:jc w:val="both"/>
        <w:rPr/>
      </w:pPr>
      <w:r>
        <w:rPr/>
        <w:t>Art. 18º - A formatação do trabalho deverá seguir o “Manual de Normalização de Trabalhos Acadêmicos” da Universidade Federal de Viçosa (UFV), disponível no seguinte endereço: https://www.bbt.ufv.br/wp-content/uploads/2023/09/Normalizacao-de-trabalhos-academicos-2023.pdf.</w:t>
      </w:r>
    </w:p>
    <w:p>
      <w:pPr>
        <w:pStyle w:val="Normal"/>
        <w:ind w:hanging="2"/>
        <w:jc w:val="both"/>
        <w:rPr/>
      </w:pPr>
      <w:r>
        <w:rPr/>
      </w:r>
    </w:p>
    <w:p>
      <w:pPr>
        <w:pStyle w:val="Normal"/>
        <w:ind w:hanging="2"/>
        <w:jc w:val="both"/>
        <w:rPr/>
      </w:pPr>
      <w:r>
        <w:rPr/>
        <w:t xml:space="preserve">Art. 19º - A estrutura do trabalho a ser apresentado na disciplina TCC I compõe-se, no mínimo, de: </w:t>
      </w:r>
    </w:p>
    <w:p>
      <w:pPr>
        <w:pStyle w:val="Normal"/>
        <w:ind w:hanging="2"/>
        <w:jc w:val="both"/>
        <w:rPr/>
      </w:pPr>
      <w:r>
        <w:rPr/>
      </w:r>
    </w:p>
    <w:p>
      <w:pPr>
        <w:pStyle w:val="Normal"/>
        <w:ind w:left="-2" w:hanging="0"/>
        <w:jc w:val="both"/>
        <w:rPr/>
      </w:pPr>
      <w:r>
        <w:rPr/>
        <w:t>Parágrafo único - Proposta no formato de Projeto de Ensino, Pesquisa e Extensão e de Planejamento Estratégico Situacional, ou proposta de revisão de literatura:</w:t>
      </w:r>
    </w:p>
    <w:p>
      <w:pPr>
        <w:pStyle w:val="Normal"/>
        <w:ind w:hanging="2"/>
        <w:jc w:val="both"/>
        <w:rPr>
          <w:highlight w:val="cyan"/>
        </w:rPr>
      </w:pPr>
      <w:r>
        <w:rPr>
          <w:highlight w:val="cyan"/>
        </w:rPr>
      </w:r>
    </w:p>
    <w:p>
      <w:pPr>
        <w:pStyle w:val="Normal"/>
        <w:pBdr/>
        <w:ind w:hanging="0"/>
        <w:jc w:val="both"/>
        <w:rPr/>
      </w:pPr>
      <w:r>
        <w:rPr>
          <w:b/>
        </w:rPr>
        <w:t>I. Elementos pré-textuais:</w:t>
      </w:r>
      <w:r>
        <w:rPr/>
        <w:t xml:space="preserve"> capa; folha de rosto, folha de assinatura, e sumário. Os modelos estão disponíveis no Manual de Normalização de Trabalhos Acadêmicos.</w:t>
      </w:r>
    </w:p>
    <w:p>
      <w:pPr>
        <w:pStyle w:val="Normal"/>
        <w:pBdr/>
        <w:ind w:hanging="0"/>
        <w:jc w:val="both"/>
        <w:rPr/>
      </w:pPr>
      <w:r>
        <w:rPr>
          <w:b/>
        </w:rPr>
        <w:t>II. Elementos textuais:</w:t>
      </w:r>
      <w:r>
        <w:rPr/>
        <w:t xml:space="preserve"> </w:t>
      </w:r>
    </w:p>
    <w:p>
      <w:pPr>
        <w:pStyle w:val="Normal"/>
        <w:pBdr/>
        <w:ind w:hanging="0"/>
        <w:jc w:val="both"/>
        <w:rPr/>
      </w:pPr>
      <w:r>
        <w:rPr>
          <w:u w:val="single"/>
        </w:rPr>
        <w:t>Ensino</w:t>
      </w:r>
      <w:r>
        <w:rPr/>
        <w:t>: introdução/histórico da construção da proposta, objetivos geral e específicos, metodologias a serem utilizadas, referenciais teóricos de embasamento da pesquisa, atividades previstas e resultados esperados. Mais orientações estão no Anexo VI.</w:t>
      </w:r>
    </w:p>
    <w:p>
      <w:pPr>
        <w:pStyle w:val="Normal"/>
        <w:pBdr/>
        <w:ind w:hanging="0"/>
        <w:jc w:val="both"/>
        <w:rPr/>
      </w:pPr>
      <w:r>
        <w:rPr>
          <w:u w:val="single"/>
        </w:rPr>
        <w:t>Pesquisa</w:t>
      </w:r>
      <w:r>
        <w:rPr/>
        <w:t>: resumo, introdução (breve apresentação do tema e do problema de pesquisa); hipótese (quando se aplicar); objetivos (gerais e específicos); justificativa; referencial teórico ou revisão de literatura e metodologia. Mais orientações estão no Anexo VII.</w:t>
      </w:r>
    </w:p>
    <w:p>
      <w:pPr>
        <w:pStyle w:val="Normal"/>
        <w:pBdr/>
        <w:ind w:hanging="0"/>
        <w:jc w:val="both"/>
        <w:rPr/>
      </w:pPr>
      <w:r>
        <w:rPr>
          <w:u w:val="single"/>
        </w:rPr>
        <w:t>Extensão</w:t>
      </w:r>
      <w:r>
        <w:rPr/>
        <w:t>: apresentação, ação extensionista, fundamentação teórica e justificativa, objetivo geral e específicos, metas, público envolvido, metodologia e ações participativas, impacto esperado, interação ensino, pesquisa e extensão, acompanhamento e avaliação. Mais orientações estão no Anexo VIII.</w:t>
      </w:r>
    </w:p>
    <w:p>
      <w:pPr>
        <w:pStyle w:val="Normal"/>
        <w:pBdr/>
        <w:ind w:hanging="0"/>
        <w:jc w:val="both"/>
        <w:rPr/>
      </w:pPr>
      <w:r>
        <w:rPr>
          <w:u w:val="single"/>
        </w:rPr>
        <w:t>Planejamento Estratégico Situacional</w:t>
      </w:r>
      <w:r>
        <w:rPr/>
        <w:t>: identificação do problema; objetivos; proposta de trabalho (plano de ação e método de avaliação); resultados esperados correlacionados aos saberes técnicos da nutrição.</w:t>
      </w:r>
    </w:p>
    <w:p>
      <w:pPr>
        <w:pStyle w:val="Normal"/>
        <w:ind w:hanging="0"/>
        <w:jc w:val="both"/>
        <w:rPr>
          <w:b/>
          <w:b/>
        </w:rPr>
      </w:pPr>
      <w:r>
        <w:rPr>
          <w:u w:val="single"/>
        </w:rPr>
        <w:t>Revisão de literatura</w:t>
      </w:r>
      <w:bookmarkStart w:id="0" w:name="_GoBack"/>
      <w:r>
        <w:rPr/>
        <w:t>:</w:t>
      </w:r>
      <w:bookmarkEnd w:id="0"/>
      <w:r>
        <w:rPr/>
        <w:t xml:space="preserve"> Identificação do tema contemplando um referencial teórico, objetivo, justificativa (pequena revisão), metodologia detalhada conforme o tipo de revisão (narrativa, sistemática, sistemática com metanálise). </w:t>
      </w:r>
    </w:p>
    <w:p>
      <w:pPr>
        <w:pStyle w:val="Normal"/>
        <w:ind w:hanging="0"/>
        <w:jc w:val="both"/>
        <w:rPr/>
      </w:pPr>
      <w:r>
        <w:rPr>
          <w:b/>
        </w:rPr>
        <w:t>III. Elementos pós-textuais:</w:t>
      </w:r>
      <w:r>
        <w:rPr/>
        <w:t xml:space="preserve"> cronograma (quando se aplicar); orçamento (quando se aplicar), financiamento e infraestrutura (quando se aplicar); referências; anexos (quando se aplicar) e apêndices (quando se aplicar).</w:t>
      </w:r>
    </w:p>
    <w:p>
      <w:pPr>
        <w:pStyle w:val="Normal"/>
        <w:ind w:firstLine="142"/>
        <w:jc w:val="both"/>
        <w:rPr>
          <w:highlight w:val="cyan"/>
        </w:rPr>
      </w:pPr>
      <w:r>
        <w:rPr>
          <w:highlight w:val="cyan"/>
        </w:rPr>
      </w:r>
    </w:p>
    <w:p>
      <w:pPr>
        <w:pStyle w:val="Normal"/>
        <w:ind w:hanging="2"/>
        <w:jc w:val="both"/>
        <w:rPr/>
      </w:pPr>
      <w:r>
        <w:rPr/>
        <w:t>Parágrafo único: Recomenda-se que os elementos textuais não ultrapassem 15 folhas. Todas as referências citadas deverão ser listadas ao final do trabalho, em ordem alfabética, seguindo as recomendações da Associação Brasileira de Normas Técnicas (ABNT NBR 6023/2018).</w:t>
      </w:r>
    </w:p>
    <w:p>
      <w:pPr>
        <w:pStyle w:val="Normal"/>
        <w:ind w:hanging="2"/>
        <w:jc w:val="both"/>
        <w:rPr/>
      </w:pPr>
      <w:r>
        <w:rPr/>
      </w:r>
    </w:p>
    <w:p>
      <w:pPr>
        <w:pStyle w:val="Normal"/>
        <w:ind w:hanging="2"/>
        <w:jc w:val="both"/>
        <w:rPr/>
      </w:pPr>
      <w:r>
        <w:rPr/>
        <w:t>Art. 20º - O trabalho que envolve seres humanos ou animais deverá ser elaborado de acordo com a Resolução CNS nº 466/2012 e/ou Resolução CNS 510/2016 ou Lei Federal nº 11.794/2008, e ser submetido à apreciação do CEP ou de CEUA. Destaca-se que a coleta de dados só deverá ser iniciada após aprovação do trabalho pelo CEP ou pela CEUA.</w:t>
      </w:r>
    </w:p>
    <w:p>
      <w:pPr>
        <w:pStyle w:val="Normal"/>
        <w:ind w:hanging="2"/>
        <w:jc w:val="both"/>
        <w:rPr/>
      </w:pPr>
      <w:r>
        <w:rPr/>
      </w:r>
    </w:p>
    <w:p>
      <w:pPr>
        <w:pStyle w:val="Normal"/>
        <w:ind w:hanging="2"/>
        <w:jc w:val="center"/>
        <w:rPr>
          <w:b/>
          <w:b/>
        </w:rPr>
      </w:pPr>
      <w:r>
        <w:rPr>
          <w:b/>
        </w:rPr>
      </w:r>
    </w:p>
    <w:p>
      <w:pPr>
        <w:pStyle w:val="Normal"/>
        <w:ind w:hanging="2"/>
        <w:jc w:val="center"/>
        <w:rPr>
          <w:b/>
          <w:b/>
        </w:rPr>
      </w:pPr>
      <w:r>
        <w:rPr>
          <w:b/>
        </w:rPr>
      </w:r>
    </w:p>
    <w:p>
      <w:pPr>
        <w:pStyle w:val="Normal"/>
        <w:ind w:hanging="2"/>
        <w:jc w:val="center"/>
        <w:rPr>
          <w:b/>
          <w:b/>
        </w:rPr>
      </w:pPr>
      <w:r>
        <w:rPr>
          <w:b/>
        </w:rPr>
      </w:r>
    </w:p>
    <w:p>
      <w:pPr>
        <w:pStyle w:val="Normal"/>
        <w:ind w:hanging="2"/>
        <w:jc w:val="center"/>
        <w:rPr>
          <w:b/>
          <w:b/>
        </w:rPr>
      </w:pPr>
      <w:r>
        <w:rPr>
          <w:b/>
        </w:rPr>
      </w:r>
    </w:p>
    <w:p>
      <w:pPr>
        <w:pStyle w:val="Normal"/>
        <w:ind w:hanging="2"/>
        <w:jc w:val="center"/>
        <w:rPr/>
      </w:pPr>
      <w:r>
        <w:rPr>
          <w:b/>
        </w:rPr>
        <w:t>CAPÍTULO VI</w:t>
      </w:r>
    </w:p>
    <w:p>
      <w:pPr>
        <w:pStyle w:val="Normal"/>
        <w:ind w:hanging="2"/>
        <w:jc w:val="center"/>
        <w:rPr/>
      </w:pPr>
      <w:r>
        <w:rPr>
          <w:b/>
        </w:rPr>
        <w:t>DO TRABALHO DE CONCLUSÃO DE CURSO II</w:t>
      </w:r>
    </w:p>
    <w:p>
      <w:pPr>
        <w:pStyle w:val="Normal"/>
        <w:ind w:hanging="2"/>
        <w:jc w:val="center"/>
        <w:rPr/>
      </w:pPr>
      <w:r>
        <w:rPr/>
      </w:r>
    </w:p>
    <w:p>
      <w:pPr>
        <w:pStyle w:val="Normal"/>
        <w:ind w:hanging="2"/>
        <w:jc w:val="both"/>
        <w:rPr/>
      </w:pPr>
      <w:r>
        <w:rPr/>
        <w:t xml:space="preserve">Art. 21º - A formatação do trabalho também deverá seguir o “Manual de Normalização de Trabalhos Acadêmicos” da Universidade Federal de Viçosa (UFV), disponível no seguinte endereço: https://www.bbt.ufv.br/wp-content/uploads/2023/09/Normalizacao-de-trabalhos-academicos-2023.pdf. </w:t>
      </w:r>
    </w:p>
    <w:p>
      <w:pPr>
        <w:pStyle w:val="Normal"/>
        <w:ind w:hanging="2"/>
        <w:jc w:val="both"/>
        <w:rPr/>
      </w:pPr>
      <w:r>
        <w:rPr/>
      </w:r>
    </w:p>
    <w:p>
      <w:pPr>
        <w:pStyle w:val="Normal"/>
        <w:ind w:hanging="2"/>
        <w:jc w:val="both"/>
        <w:rPr/>
      </w:pPr>
      <w:r>
        <w:rPr/>
        <w:t>Art. 22º - A estrutura do trabalho a ser apresentado na disciplina TCC II compõe-se, no mínimo, de:</w:t>
      </w:r>
    </w:p>
    <w:p>
      <w:pPr>
        <w:pStyle w:val="Normal"/>
        <w:ind w:hanging="2"/>
        <w:jc w:val="both"/>
        <w:rPr/>
      </w:pPr>
      <w:r>
        <w:rPr/>
      </w:r>
    </w:p>
    <w:p>
      <w:pPr>
        <w:pStyle w:val="Normal"/>
        <w:pBdr/>
        <w:ind w:hanging="0"/>
        <w:jc w:val="both"/>
        <w:rPr>
          <w:color w:val="000000"/>
        </w:rPr>
      </w:pPr>
      <w:r>
        <w:rPr>
          <w:b/>
          <w:color w:val="000000"/>
        </w:rPr>
        <w:t>I. Elementos pré-textuais:</w:t>
      </w:r>
      <w:r>
        <w:rPr>
          <w:color w:val="000000"/>
        </w:rPr>
        <w:t xml:space="preserve"> capa; folha de rosto, </w:t>
      </w:r>
      <w:r>
        <w:rPr/>
        <w:t xml:space="preserve">ficha catalográfica, </w:t>
      </w:r>
      <w:r>
        <w:rPr>
          <w:color w:val="000000"/>
        </w:rPr>
        <w:t>folha de assinatura, e sumário</w:t>
      </w:r>
      <w:r>
        <w:rPr/>
        <w:t>.</w:t>
      </w:r>
    </w:p>
    <w:p>
      <w:pPr>
        <w:pStyle w:val="Normal"/>
        <w:pBdr/>
        <w:ind w:hanging="0"/>
        <w:jc w:val="both"/>
        <w:rPr>
          <w:color w:val="000000"/>
        </w:rPr>
      </w:pPr>
      <w:r>
        <w:rPr>
          <w:b/>
          <w:color w:val="000000"/>
        </w:rPr>
        <w:t>II. Elementos textuais:</w:t>
      </w:r>
      <w:r>
        <w:rPr>
          <w:color w:val="000000"/>
        </w:rPr>
        <w:t xml:space="preserve"> seguir as normas estabelecidas pelo periódico escolhido para apresentação do artigo na íntegra</w:t>
      </w:r>
      <w:r>
        <w:rPr/>
        <w:t xml:space="preserve">; </w:t>
      </w:r>
      <w:r>
        <w:rPr>
          <w:color w:val="000000"/>
        </w:rPr>
        <w:t>da editora;</w:t>
      </w:r>
      <w:r>
        <w:rPr/>
        <w:t xml:space="preserve"> ou seguir os itens para apresentação no formato de Produto (resumo; breve apresentação da proposta; resultados; potencialidades e relevância do trabalho; recomendações para aprimoramento); </w:t>
      </w:r>
      <w:r>
        <w:rPr>
          <w:i/>
        </w:rPr>
        <w:t xml:space="preserve">e-book </w:t>
      </w:r>
      <w:r>
        <w:rPr/>
        <w:t xml:space="preserve">como um produto deve ser apresentado como uma obra literária, onde deve ser correlacionada aos saberes técnicos da nutrição apresentando clareza sobre a temática e justificativa técnica científica do trabalho. </w:t>
      </w:r>
    </w:p>
    <w:p>
      <w:pPr>
        <w:pStyle w:val="Normal"/>
        <w:pBdr/>
        <w:ind w:hanging="0"/>
        <w:jc w:val="both"/>
        <w:rPr>
          <w:color w:val="000000"/>
        </w:rPr>
      </w:pPr>
      <w:r>
        <w:rPr>
          <w:b/>
        </w:rPr>
        <w:t>III. Elementos pós-textuais:</w:t>
      </w:r>
      <w:r>
        <w:rPr/>
        <w:t xml:space="preserve"> referências; cópia do parecer consubstanciado de aprovação do projeto no CEP ou CEUA (quando se aplicar); e as normas de publicação do periódico escolhido ou da editora (quando se aplicar). </w:t>
      </w:r>
    </w:p>
    <w:p>
      <w:pPr>
        <w:pStyle w:val="Normal"/>
        <w:ind w:hanging="2"/>
        <w:jc w:val="both"/>
        <w:rPr/>
      </w:pPr>
      <w:r>
        <w:rPr/>
      </w:r>
    </w:p>
    <w:p>
      <w:pPr>
        <w:pStyle w:val="Normal"/>
        <w:ind w:hanging="2"/>
        <w:jc w:val="center"/>
        <w:rPr/>
      </w:pPr>
      <w:r>
        <w:rPr>
          <w:b/>
        </w:rPr>
        <w:t>CAPÍTULO VII</w:t>
      </w:r>
    </w:p>
    <w:p>
      <w:pPr>
        <w:pStyle w:val="Normal"/>
        <w:ind w:hanging="2"/>
        <w:jc w:val="center"/>
        <w:rPr/>
      </w:pPr>
      <w:r>
        <w:rPr>
          <w:b/>
        </w:rPr>
        <w:t>DO PROCESSO DE AVALIAÇÃO DO TRABALHO DE CONCLUSÃO DE CURSO I E II</w:t>
      </w:r>
    </w:p>
    <w:p>
      <w:pPr>
        <w:pStyle w:val="Normal"/>
        <w:ind w:hanging="2"/>
        <w:jc w:val="both"/>
        <w:rPr/>
      </w:pPr>
      <w:r>
        <w:rPr/>
      </w:r>
    </w:p>
    <w:p>
      <w:pPr>
        <w:pStyle w:val="Normal"/>
        <w:ind w:hanging="2"/>
        <w:jc w:val="both"/>
        <w:rPr/>
      </w:pPr>
      <w:r>
        <w:rPr/>
        <w:t>Art. 23º - A data de apresentação e defesa dos trabalhos será marcada pelo(a) orientador(a), a qualquer momento do semestre letivo, respeitando o calendário escolar vigente e o cronograma elaborado pelo(a) docente responsável pelas disciplinas de TCC I e TCC II.</w:t>
      </w:r>
    </w:p>
    <w:p>
      <w:pPr>
        <w:pStyle w:val="Normal"/>
        <w:ind w:hanging="2"/>
        <w:jc w:val="both"/>
        <w:rPr/>
      </w:pPr>
      <w:r>
        <w:rPr/>
      </w:r>
    </w:p>
    <w:p>
      <w:pPr>
        <w:pStyle w:val="Normal"/>
        <w:ind w:hanging="2"/>
        <w:jc w:val="both"/>
        <w:rPr/>
      </w:pPr>
      <w:r>
        <w:rPr/>
        <w:t>Art. 24º - É de responsabilidade do(a) discente/docente preencher e imprimir todos os documentos necessários para a defesa dos trabalhos:</w:t>
      </w:r>
    </w:p>
    <w:p>
      <w:pPr>
        <w:pStyle w:val="Normal"/>
        <w:ind w:hanging="0"/>
        <w:jc w:val="both"/>
        <w:rPr/>
      </w:pPr>
      <w:r>
        <w:rPr/>
        <w:t>I. Ata de Defesa do TCC I (ANEXO I);</w:t>
      </w:r>
    </w:p>
    <w:p>
      <w:pPr>
        <w:pStyle w:val="Normal"/>
        <w:ind w:hanging="0"/>
        <w:jc w:val="both"/>
        <w:rPr/>
      </w:pPr>
      <w:r>
        <w:rPr/>
        <w:t>II. Ata de Defesa do TCC II (ANEXO II);</w:t>
      </w:r>
    </w:p>
    <w:p>
      <w:pPr>
        <w:pStyle w:val="Normal"/>
        <w:ind w:hanging="0"/>
        <w:jc w:val="both"/>
        <w:rPr/>
      </w:pPr>
      <w:r>
        <w:rPr/>
        <w:t>III. Ficha de avaliação dos membros da banca de TCC I (ANEXO III);</w:t>
      </w:r>
    </w:p>
    <w:p>
      <w:pPr>
        <w:pStyle w:val="Normal"/>
        <w:ind w:hanging="0"/>
        <w:jc w:val="both"/>
        <w:rPr/>
      </w:pPr>
      <w:r>
        <w:rPr/>
        <w:t>IV. Ficha de avaliação dos membros da banca de TCC II (ANEXO IV);</w:t>
      </w:r>
    </w:p>
    <w:p>
      <w:pPr>
        <w:pStyle w:val="Normal"/>
        <w:ind w:hanging="0"/>
        <w:jc w:val="both"/>
        <w:rPr/>
      </w:pPr>
      <w:r>
        <w:rPr/>
        <w:t>V. Anexar ao TCC II, quando se aplicar, o parecer consubstanciado do CEP ou CEUA.</w:t>
      </w:r>
    </w:p>
    <w:p>
      <w:pPr>
        <w:pStyle w:val="Normal"/>
        <w:ind w:left="720" w:hanging="0"/>
        <w:jc w:val="both"/>
        <w:rPr/>
      </w:pPr>
      <w:r>
        <w:rPr/>
      </w:r>
    </w:p>
    <w:p>
      <w:pPr>
        <w:pStyle w:val="Normal"/>
        <w:ind w:hanging="2"/>
        <w:jc w:val="both"/>
        <w:rPr/>
      </w:pPr>
      <w:r>
        <w:rPr/>
        <w:t>Parágrafo único: O(a) discente que não apresentar o parecer do Comitê de Ética (quando for o caso) à banca examinadora, não terá o seu trabalho de TCC II avaliado.</w:t>
      </w:r>
    </w:p>
    <w:p>
      <w:pPr>
        <w:pStyle w:val="Normal"/>
        <w:ind w:hanging="2"/>
        <w:jc w:val="both"/>
        <w:rPr/>
      </w:pPr>
      <w:r>
        <w:rPr/>
      </w:r>
    </w:p>
    <w:p>
      <w:pPr>
        <w:pStyle w:val="Normal"/>
        <w:ind w:hanging="2"/>
        <w:jc w:val="both"/>
        <w:rPr/>
      </w:pPr>
      <w:r>
        <w:rPr/>
        <w:t>Art. 25º - A defesa será aberta e livre à participação de qualquer público-alvo, inclusive dos(as) discentes matriculados(as) nas disciplinas de TCC I e TCC II.</w:t>
      </w:r>
    </w:p>
    <w:p>
      <w:pPr>
        <w:pStyle w:val="Normal"/>
        <w:ind w:hanging="2"/>
        <w:jc w:val="both"/>
        <w:rPr/>
      </w:pPr>
      <w:r>
        <w:rPr/>
      </w:r>
    </w:p>
    <w:p>
      <w:pPr>
        <w:pStyle w:val="Normal"/>
        <w:ind w:hanging="2"/>
        <w:jc w:val="both"/>
        <w:rPr/>
      </w:pPr>
      <w:r>
        <w:rPr/>
        <w:t>Art. 26º - Os trabalhos contendo todos os documentos especificados como estrutura mínima para o TCC I (Artigo 19º) e TCC II (Artigo 22º) deverão ser entregues aos membros da banca examinadora com 7 (sete) dias de antecedência da data prevista para a defesa.</w:t>
      </w:r>
    </w:p>
    <w:p>
      <w:pPr>
        <w:pStyle w:val="Normal"/>
        <w:ind w:hanging="2"/>
        <w:jc w:val="both"/>
        <w:rPr/>
      </w:pPr>
      <w:r>
        <w:rPr/>
      </w:r>
    </w:p>
    <w:p>
      <w:pPr>
        <w:pStyle w:val="Normal"/>
        <w:ind w:hanging="2"/>
        <w:jc w:val="both"/>
        <w:rPr/>
      </w:pPr>
      <w:r>
        <w:rPr/>
        <w:t>Art. 27º - A banca examinadora dos trabalhos será composta por no mínimo dois professores ou profissionais da área, integrantes ou não da UFV/CRP, e será designada e conduzida pelo(a) orientador(a) do(a) discente. Recomenda-se que os membros da banca sejam especializados na área relacionada ao tema do trabalho e um docente pertença ao quadro da instituição.</w:t>
      </w:r>
    </w:p>
    <w:p>
      <w:pPr>
        <w:pStyle w:val="Normal"/>
        <w:ind w:hanging="2"/>
        <w:jc w:val="both"/>
        <w:rPr/>
      </w:pPr>
      <w:r>
        <w:rPr/>
      </w:r>
    </w:p>
    <w:p>
      <w:pPr>
        <w:pStyle w:val="Normal"/>
        <w:ind w:hanging="2"/>
        <w:jc w:val="both"/>
        <w:rPr/>
      </w:pPr>
      <w:r>
        <w:rPr/>
        <w:t xml:space="preserve">Parágrafo único - A apresentação dos trabalhos de conclusão de curso deverá ser no formato presencial quando as bancas avaliadoras forem compostas por membros da UFV/CRP. Será permitida bancas examinadoras por videoconferência quando da necessidade de participação de membros externos de relevante conhecimento na área do trabalho ou situações extraordinárias acordadas com o(a) coordenador(a) da disciplina, ficando a organização e logística da transmissão sob a responsabilidade do(a) orientador(a). </w:t>
      </w:r>
    </w:p>
    <w:p>
      <w:pPr>
        <w:pStyle w:val="Normal"/>
        <w:ind w:hanging="2"/>
        <w:jc w:val="both"/>
        <w:rPr/>
      </w:pPr>
      <w:r>
        <w:rPr/>
      </w:r>
    </w:p>
    <w:p>
      <w:pPr>
        <w:pStyle w:val="Normal"/>
        <w:ind w:hanging="2"/>
        <w:jc w:val="both"/>
        <w:rPr/>
      </w:pPr>
      <w:r>
        <w:rPr/>
        <w:t xml:space="preserve">Art. 28º - Na apresentação oral, o(a) discente terá até 20 minutos para fazer sua exposição, e cada membro da banca examinadora terá até 20 minutos para </w:t>
      </w:r>
      <w:sdt>
        <w:sdtPr>
          <w:id w:val="1985030140"/>
        </w:sdtPr>
        <w:sdtContent>
          <w:r>
            <w:rPr/>
            <w:t xml:space="preserve">a </w:t>
          </w:r>
        </w:sdtContent>
      </w:sdt>
      <w:r>
        <w:rPr/>
        <w:t>arguição.</w:t>
      </w:r>
    </w:p>
    <w:p>
      <w:pPr>
        <w:pStyle w:val="Normal"/>
        <w:ind w:hanging="2"/>
        <w:jc w:val="both"/>
        <w:rPr/>
      </w:pPr>
      <w:r>
        <w:rPr/>
      </w:r>
    </w:p>
    <w:p>
      <w:pPr>
        <w:pStyle w:val="Normal"/>
        <w:ind w:hanging="2"/>
        <w:jc w:val="both"/>
        <w:rPr/>
      </w:pPr>
      <w:r>
        <w:rPr/>
        <w:t>Parágrafo único - No momento da defesa, o(a) discente deverá ter disponível uma cópia impressa do trabalho ou a versão digital para acompanhar a arguição da banca examinadora e realizar as anotações sobre as considerações apontadas pela banca.</w:t>
      </w:r>
    </w:p>
    <w:p>
      <w:pPr>
        <w:pStyle w:val="Normal"/>
        <w:ind w:hanging="2"/>
        <w:jc w:val="both"/>
        <w:rPr/>
      </w:pPr>
      <w:r>
        <w:rPr/>
      </w:r>
    </w:p>
    <w:p>
      <w:pPr>
        <w:pStyle w:val="Normal"/>
        <w:ind w:hanging="2"/>
        <w:jc w:val="both"/>
        <w:rPr/>
      </w:pPr>
      <w:r>
        <w:rPr/>
        <w:t>Art. 29º - Serão distribuídos 100 (cem) pontos, dos quais 30 (trinta) pontos serão referentes à avaliação do(a) orientador(a), conforme o formulário “Avaliação do(a) Orientador(a)” (ANEXO V), e 70 (setenta) pontos restantes serão destinados à avaliação da banca examinadora, dos quais 45 (quarenta e cinco) pontos serão atribuídos ao trabalho escrito e 25 (vinte e cinco) pontos à apresentação oral. A nota final da banca será obtida a partir da média aritmética da nota dos dois examinadores.</w:t>
      </w:r>
    </w:p>
    <w:p>
      <w:pPr>
        <w:pStyle w:val="Normal"/>
        <w:ind w:hanging="2"/>
        <w:jc w:val="both"/>
        <w:rPr/>
      </w:pPr>
      <w:r>
        <w:rPr/>
      </w:r>
    </w:p>
    <w:p>
      <w:pPr>
        <w:pStyle w:val="Normal"/>
        <w:ind w:hanging="2"/>
        <w:jc w:val="both"/>
        <w:rPr/>
      </w:pPr>
      <w:r>
        <w:rPr/>
        <w:t>Art. 30º - Será aprovado(a) nas disciplinas de TCC I e TCC II o(a) discente que obtiver média aritmética igual ou superior a 60 (sessenta) pontos, alcançada a partir da soma das notas atribuídas pelo(a) orientador(a) e pela banca examinadora.</w:t>
      </w:r>
    </w:p>
    <w:p>
      <w:pPr>
        <w:pStyle w:val="Normal"/>
        <w:pBdr/>
        <w:ind w:hanging="2"/>
        <w:jc w:val="both"/>
        <w:rPr>
          <w:color w:val="000000"/>
        </w:rPr>
      </w:pPr>
      <w:r>
        <w:rPr>
          <w:color w:val="000000"/>
        </w:rPr>
      </w:r>
    </w:p>
    <w:p>
      <w:pPr>
        <w:pStyle w:val="Normal"/>
        <w:pBdr/>
        <w:ind w:hanging="2"/>
        <w:jc w:val="both"/>
        <w:rPr>
          <w:color w:val="000000"/>
        </w:rPr>
      </w:pPr>
      <w:r>
        <w:rPr>
          <w:color w:val="000000"/>
        </w:rPr>
        <w:t>§ 1º - Considerando que o TCC I e TCC II caracterizam-se como disciplinas com caráter de orientação acadêmica, quando o(a) discente não conseguir realizar o trabalho durante o semestre letivo receberá o conceito “Q”, indicando que a disciplina está em andamento. Posteriormente, o(a) discente poderá se matricular novamente, quando a disciplina for oferecida pelo Curso de Nutrição.</w:t>
      </w:r>
    </w:p>
    <w:p>
      <w:pPr>
        <w:pStyle w:val="Normal"/>
        <w:pBdr/>
        <w:ind w:hanging="2"/>
        <w:jc w:val="both"/>
        <w:rPr>
          <w:color w:val="000000"/>
        </w:rPr>
      </w:pPr>
      <w:r>
        <w:rPr>
          <w:color w:val="000000"/>
        </w:rPr>
      </w:r>
    </w:p>
    <w:p>
      <w:pPr>
        <w:pStyle w:val="Normal"/>
        <w:pBdr/>
        <w:ind w:hanging="2"/>
        <w:jc w:val="both"/>
        <w:rPr>
          <w:color w:val="000000"/>
        </w:rPr>
      </w:pPr>
      <w:r>
        <w:rPr>
          <w:color w:val="000000"/>
        </w:rPr>
        <w:t>§ 2º - O(a) discente que obtiver uma nota inferior a 40 (quarenta) pontos deverá repetir as disciplinas quando forem oferecidas pelo Curso de Nutrição.</w:t>
      </w:r>
    </w:p>
    <w:p>
      <w:pPr>
        <w:pStyle w:val="Normal"/>
        <w:ind w:hanging="2"/>
        <w:jc w:val="both"/>
        <w:rPr/>
      </w:pPr>
      <w:r>
        <w:rPr/>
      </w:r>
    </w:p>
    <w:p>
      <w:pPr>
        <w:pStyle w:val="Normal"/>
        <w:ind w:hanging="2"/>
        <w:jc w:val="both"/>
        <w:rPr/>
      </w:pPr>
      <w:r>
        <w:rPr/>
        <w:t>Art. 31º - O(a) discente que não comparecer no dia e hora determinados pelo(a) orientador(a) para a defesa do trabalho sem justificativa, na forma da legislação vigente, será considerado(a) reprovado(a).</w:t>
      </w:r>
    </w:p>
    <w:p>
      <w:pPr>
        <w:pStyle w:val="Normal"/>
        <w:ind w:hanging="2"/>
        <w:jc w:val="both"/>
        <w:rPr/>
      </w:pPr>
      <w:r>
        <w:rPr/>
      </w:r>
    </w:p>
    <w:p>
      <w:pPr>
        <w:pStyle w:val="Normal"/>
        <w:shd w:val="clear" w:color="auto" w:fill="FFFFFF"/>
        <w:ind w:hanging="2"/>
        <w:jc w:val="both"/>
        <w:rPr/>
      </w:pPr>
      <w:r>
        <w:rPr/>
        <w:t>Art. 32º - A prática de plágio ocasionará a reprovação nas disciplinas TCC I e TCC II, conforme Resolução Cepe Nº 01, de 28 de fevereiro de 2023 (Regime Didático para os cursos de graduação da Universidade Federal de Viçosa) e Resolução Cepe Nº 02, de 28 de fevereiro de 2023 (Regulamenta o art. 88, parágrafo único, da Resolução Cepe nº 01/2023, que aprovou o Regime Didático dos Cursos de Graduação, estabelecendo as normas processuais e procedimentais que deverão ser observadas na apuração de fraude em avaliação acadêmica). Além de constituir uma falta de ética grave e ferir a Lei nº 9.610/98, que regulamenta os direitos autorais, o plágio é considerado crime e prevê penas, conforme o Art. 184º do Código de Processo Penal (redação atualizada pela Lei nº 10.695/2003). Portanto, o(a) discente deve estar consciente de que é de sua responsabilidade a citação fidedigna de todas as referências.</w:t>
      </w:r>
    </w:p>
    <w:p>
      <w:pPr>
        <w:pStyle w:val="Normal"/>
        <w:ind w:hanging="2"/>
        <w:jc w:val="both"/>
        <w:rPr/>
      </w:pPr>
      <w:r>
        <w:rPr/>
      </w:r>
    </w:p>
    <w:p>
      <w:pPr>
        <w:pStyle w:val="Normal"/>
        <w:ind w:hanging="2"/>
        <w:jc w:val="both"/>
        <w:rPr/>
      </w:pPr>
      <w:r>
        <w:rPr/>
        <w:t>Parágrafo único - O descumprimento destas normas também será motivo para reprovação nas disciplinas TCC I e TCC II.</w:t>
      </w:r>
    </w:p>
    <w:p>
      <w:pPr>
        <w:pStyle w:val="Normal"/>
        <w:ind w:hanging="2"/>
        <w:jc w:val="both"/>
        <w:rPr/>
      </w:pPr>
      <w:r>
        <w:rPr/>
      </w:r>
    </w:p>
    <w:p>
      <w:pPr>
        <w:pStyle w:val="Normal"/>
        <w:tabs>
          <w:tab w:val="clear" w:pos="720"/>
          <w:tab w:val="left" w:pos="851" w:leader="none"/>
        </w:tabs>
        <w:ind w:hanging="2"/>
        <w:jc w:val="both"/>
        <w:rPr/>
      </w:pPr>
      <w:r>
        <w:rPr/>
        <w:t>Art. 33º - Para o TCC II, quando se aplicar, deverá ser arquivada uma cópia digital do parecer consubstanciado do CEP ou CEUA.</w:t>
      </w:r>
      <w:sdt>
        <w:sdtPr>
          <w:id w:val="325952496"/>
        </w:sdtPr>
        <w:sdtContent>
          <w:r>
            <w:rPr/>
            <w:t xml:space="preserve">   </w:t>
          </w:r>
          <w:r>
            <w:rPr/>
            <w:t xml:space="preserve">  </w:t>
          </w:r>
        </w:sdtContent>
      </w:sdt>
    </w:p>
    <w:p>
      <w:pPr>
        <w:pStyle w:val="Normal"/>
        <w:ind w:hanging="2"/>
        <w:jc w:val="both"/>
        <w:rPr/>
      </w:pPr>
      <w:r>
        <w:rPr/>
        <w:t>Art. 34º - Após o prazo de 6 (seis) meses da defesa do trabalho, o(a) discente que não tiver realizado as correções necessárias e submetido o trabalho ao periódico selecionado perderá o direito de ser o primeiro autor, que passará a ser do(a) orientador(a).</w:t>
      </w:r>
    </w:p>
    <w:p>
      <w:pPr>
        <w:pStyle w:val="Normal"/>
        <w:ind w:hanging="2"/>
        <w:jc w:val="both"/>
        <w:rPr/>
      </w:pPr>
      <w:r>
        <w:rPr/>
      </w:r>
    </w:p>
    <w:p>
      <w:pPr>
        <w:pStyle w:val="Normal"/>
        <w:ind w:hanging="2"/>
        <w:jc w:val="both"/>
        <w:rPr/>
      </w:pPr>
      <w:r>
        <w:rPr/>
        <w:t xml:space="preserve">Art. 35º - A ficha catalográfica deverá constar no TCC II e será elaborada conforme modelo descrito no “Manual de Normalização de Trabalhos Acadêmicos” da Universidade Federal de Viçosa (UFV), disponível no seguinte endereço: https://www.bbt.ufv.br/wp-content/uploads/2023/09/Normalizacao-de-trabalhos-academicos-2023.pdf. </w:t>
      </w:r>
    </w:p>
    <w:p>
      <w:pPr>
        <w:pStyle w:val="Normal"/>
        <w:ind w:hanging="2"/>
        <w:jc w:val="both"/>
        <w:rPr/>
      </w:pPr>
      <w:r>
        <w:rPr/>
      </w:r>
    </w:p>
    <w:p>
      <w:pPr>
        <w:pStyle w:val="Normal"/>
        <w:ind w:hanging="2"/>
        <w:jc w:val="both"/>
        <w:rPr/>
      </w:pPr>
      <w:r>
        <w:rPr/>
        <w:t xml:space="preserve">Art. 36º - Após a defesa do TCCII o(a) discente deverá solicitar a ficha catalográfica que será elaborada pela Seção de Catalogação e Classificação da Biblioteca Central, através de formulário </w:t>
      </w:r>
      <w:r>
        <w:rPr>
          <w:i/>
        </w:rPr>
        <w:t>online</w:t>
      </w:r>
      <w:r>
        <w:rPr/>
        <w:t xml:space="preserve"> disponível em: https://www3.dti.ufv.br/bbt/ficha/autenticacao.</w:t>
      </w:r>
    </w:p>
    <w:p>
      <w:pPr>
        <w:pStyle w:val="Normal"/>
        <w:ind w:hanging="2"/>
        <w:jc w:val="both"/>
        <w:rPr/>
      </w:pPr>
      <w:r>
        <w:rPr/>
        <w:t xml:space="preserve">Parágrafo único: </w:t>
      </w:r>
      <w:sdt>
        <w:sdtPr>
          <w:id w:val="669150019"/>
        </w:sdtPr>
        <w:sdtContent>
          <w:r>
            <w:rPr/>
            <w:t xml:space="preserve">Após a defesa do TCC </w:t>
          </w:r>
          <w:r>
            <w:rPr/>
            <w:t xml:space="preserve">II e a obtenção da ficha catalográfica, o(a) discente deverá fazer sua inserção no trabalho de TCC II corrigido, em local adequado segundo o “Manual de Normalização de Trabalhos Acadêmicos”. O(a) discente juntamente com seu(ua) orientador(a) deverão preencher o “Termo de Autorização para Publicação Eletrônica” disponível no seguinte endereço: </w:t>
          </w:r>
          <w:hyperlink r:id="rId4">
            <w:r>
              <w:rPr>
                <w:color w:val="000000"/>
              </w:rPr>
              <w:t>https://locus.ufv.br/info/instrucoes</w:t>
            </w:r>
          </w:hyperlink>
          <w:r>
            <w:rPr/>
            <w:t xml:space="preserve">, onde se encontra todas as informações sobre as Instruções para Submissão de Trabalhos para o Repositório Institucional (Locus), sendo possível marcar a definição do embargo para a publicação do TCC II no Repositório. </w:t>
          </w:r>
          <w:bookmarkStart w:id="1" w:name="_heading=h.gjdgxs"/>
          <w:bookmarkEnd w:id="1"/>
          <w:r>
            <w:rPr/>
            <w:t xml:space="preserve">O(a) discente ou seu(ua) orientador(a) deverá postar no </w:t>
          </w:r>
          <w:r>
            <w:rPr>
              <w:i/>
            </w:rPr>
            <w:t>drive</w:t>
          </w:r>
          <w:r>
            <w:rPr/>
            <w:t xml:space="preserve"> do Curso de Nutrição (Coordenação ou </w:t>
          </w:r>
        </w:sdtContent>
      </w:sdt>
      <w:sdt>
        <w:sdtPr>
          <w:id w:val="1896149249"/>
        </w:sdtPr>
        <w:sdtContent>
          <w:r>
            <w:rPr/>
            <w:t>do</w:t>
          </w:r>
          <w:r>
            <w:rPr/>
            <w:t xml:space="preserve">(a) professor(a) coordenador(a) da disciplina de TCC II), além dos documentos básicos (ata de defesa, formulários avaliativos, parecer do Comitê de Ética em Pesquisa (CEP) quando se aplicar), o documento completo de TCC II (elementos pré-textuais, textuais e pós-textuais) incluindo a folha de aprovação com a assinatura </w:t>
          </w:r>
          <w:r>
            <w:rPr>
              <w:i/>
            </w:rPr>
            <w:t xml:space="preserve">gov </w:t>
          </w:r>
          <w:r>
            <w:rPr/>
            <w:t xml:space="preserve">de todos os membros da banca, e o Termo de Autorização para Publicação Eletrônica. </w:t>
          </w:r>
        </w:sdtContent>
      </w:sdt>
    </w:p>
    <w:p>
      <w:pPr>
        <w:pStyle w:val="Normal"/>
        <w:ind w:hanging="2"/>
        <w:jc w:val="both"/>
        <w:rPr/>
      </w:pPr>
      <w:r>
        <w:rPr/>
      </w:r>
      <w:bookmarkStart w:id="2" w:name="_heading=h.6zs4ec27salp"/>
      <w:bookmarkStart w:id="3" w:name="_heading=h.6zs4ec27salp"/>
      <w:bookmarkEnd w:id="3"/>
    </w:p>
    <w:p>
      <w:pPr>
        <w:pStyle w:val="Normal"/>
        <w:ind w:hanging="2"/>
        <w:jc w:val="both"/>
        <w:rPr/>
      </w:pPr>
      <w:bookmarkStart w:id="4" w:name="_heading=h.12nn2vgp84wa"/>
      <w:bookmarkEnd w:id="4"/>
      <w:r>
        <w:rPr/>
        <w:t xml:space="preserve">Art 37º O(a) docente coordenador(a) da disciplina de TCC II, após recebimento de toda documentação pertinente ao TCC II, irá enviar a versão corrigida do TCC II para o setor da Biblioteca do </w:t>
      </w:r>
      <w:r>
        <w:rPr>
          <w:i/>
        </w:rPr>
        <w:t>Campus</w:t>
      </w:r>
      <w:r>
        <w:rPr/>
        <w:t xml:space="preserve"> Rio Paranaíba para divulgação no repositório. </w:t>
      </w:r>
    </w:p>
    <w:p>
      <w:pPr>
        <w:pStyle w:val="Normal"/>
        <w:ind w:hanging="2"/>
        <w:jc w:val="center"/>
        <w:rPr>
          <w:b/>
          <w:b/>
        </w:rPr>
      </w:pPr>
      <w:r>
        <w:rPr>
          <w:b/>
        </w:rPr>
      </w:r>
    </w:p>
    <w:p>
      <w:pPr>
        <w:pStyle w:val="Normal"/>
        <w:ind w:hanging="2"/>
        <w:jc w:val="center"/>
        <w:rPr/>
      </w:pPr>
      <w:r>
        <w:rPr>
          <w:b/>
        </w:rPr>
        <w:t>CAPÍTULO VIII</w:t>
      </w:r>
    </w:p>
    <w:p>
      <w:pPr>
        <w:pStyle w:val="Normal"/>
        <w:ind w:hanging="2"/>
        <w:jc w:val="center"/>
        <w:rPr/>
      </w:pPr>
      <w:r>
        <w:rPr>
          <w:b/>
        </w:rPr>
        <w:t>DISPOSIÇÕES FINAIS</w:t>
      </w:r>
    </w:p>
    <w:p>
      <w:pPr>
        <w:pStyle w:val="Normal"/>
        <w:ind w:hanging="2"/>
        <w:jc w:val="both"/>
        <w:rPr/>
      </w:pPr>
      <w:r>
        <w:rPr/>
      </w:r>
    </w:p>
    <w:p>
      <w:pPr>
        <w:pStyle w:val="Normal"/>
        <w:ind w:hanging="2"/>
        <w:jc w:val="both"/>
        <w:rPr/>
      </w:pPr>
      <w:r>
        <w:rPr/>
        <w:t>Art. 38º - Os casos omissos serão decididos pelo(a) docente responsável pelas disciplinas de TCC I e TCC II, com a anuência da Comissão Coordenadora do Curso de Nutrição.</w:t>
      </w:r>
    </w:p>
    <w:p>
      <w:pPr>
        <w:pStyle w:val="Normal"/>
        <w:ind w:hanging="2"/>
        <w:jc w:val="both"/>
        <w:rPr/>
      </w:pPr>
      <w:r>
        <w:rPr/>
      </w:r>
    </w:p>
    <w:p>
      <w:pPr>
        <w:pStyle w:val="Normal"/>
        <w:ind w:hanging="2"/>
        <w:jc w:val="both"/>
        <w:rPr/>
      </w:pPr>
      <w:r>
        <w:rPr/>
        <w:t>Art. 39º - A presente norma entrará em vigor a partir da data de sua aprovação pelo Núcleo Docente Estruturante do Curso de Nutrição.</w:t>
      </w:r>
    </w:p>
    <w:p>
      <w:pPr>
        <w:pStyle w:val="Normal"/>
        <w:ind w:hanging="2"/>
        <w:jc w:val="both"/>
        <w:rPr/>
      </w:pPr>
      <w:r>
        <w:rPr/>
      </w:r>
    </w:p>
    <w:p>
      <w:pPr>
        <w:pStyle w:val="Normal"/>
        <w:ind w:hanging="2"/>
        <w:jc w:val="center"/>
        <w:rPr/>
      </w:pPr>
      <w:r>
        <w:rPr/>
        <w:t>Rio Paranaíba, 03 de outubro de 2024.</w:t>
      </w:r>
    </w:p>
    <w:p>
      <w:pPr>
        <w:pStyle w:val="Normal"/>
        <w:ind w:hanging="2"/>
        <w:jc w:val="both"/>
        <w:rPr/>
      </w:pPr>
      <w:r>
        <w:rPr/>
      </w:r>
    </w:p>
    <w:p>
      <w:pPr>
        <w:pStyle w:val="Normal"/>
        <w:ind w:hanging="2"/>
        <w:jc w:val="center"/>
        <w:rPr/>
      </w:pPr>
      <w:r>
        <w:rPr/>
        <w:t>Profa. Dra. Bruna Cristina dos Santos Cruz</w:t>
      </w:r>
    </w:p>
    <w:p>
      <w:pPr>
        <w:pStyle w:val="Normal"/>
        <w:ind w:hanging="2"/>
        <w:jc w:val="center"/>
        <w:rPr/>
      </w:pPr>
      <w:r>
        <w:rPr/>
        <w:t>Profª. Dr.ª Cassiana Regina de Góes</w:t>
      </w:r>
    </w:p>
    <w:p>
      <w:pPr>
        <w:pStyle w:val="Normal"/>
        <w:ind w:hanging="2"/>
        <w:jc w:val="center"/>
        <w:rPr/>
      </w:pPr>
      <w:r>
        <w:rPr/>
        <w:t>Profª. Dr.ª Débora Silva Melo</w:t>
      </w:r>
    </w:p>
    <w:p>
      <w:pPr>
        <w:pStyle w:val="Normal"/>
        <w:ind w:hanging="2"/>
        <w:jc w:val="center"/>
        <w:rPr/>
      </w:pPr>
      <w:r>
        <w:rPr/>
        <w:t>Prof. Dr. Éder Matsuo</w:t>
      </w:r>
    </w:p>
    <w:p>
      <w:pPr>
        <w:pStyle w:val="Normal"/>
        <w:ind w:hanging="2"/>
        <w:jc w:val="center"/>
        <w:rPr/>
      </w:pPr>
      <w:r>
        <w:rPr/>
        <w:t>Profª. Dr.ª Karine de Oliveira Gomes</w:t>
      </w:r>
    </w:p>
    <w:p>
      <w:pPr>
        <w:pStyle w:val="Normal"/>
        <w:ind w:hanging="2"/>
        <w:jc w:val="center"/>
        <w:rPr/>
      </w:pPr>
      <w:r>
        <w:rPr/>
        <w:t>Profª. Dr.ª Martha Elisa Ferreira de Almeida</w:t>
      </w:r>
    </w:p>
    <w:p>
      <w:pPr>
        <w:pStyle w:val="Normal"/>
        <w:ind w:hanging="2"/>
        <w:jc w:val="center"/>
        <w:rPr/>
      </w:pPr>
      <w:r>
        <w:rPr/>
        <w:t>Profª. Dr.ª Meire de Oliveira Barbosa</w:t>
      </w:r>
    </w:p>
    <w:p>
      <w:pPr>
        <w:pStyle w:val="Normal"/>
        <w:ind w:hanging="2"/>
        <w:jc w:val="center"/>
        <w:rPr/>
      </w:pPr>
      <w:r>
        <w:rPr/>
        <w:t>Profª. Dr.ª Monise Viana Abranches</w:t>
      </w:r>
    </w:p>
    <w:p>
      <w:pPr>
        <w:pStyle w:val="Normal"/>
        <w:ind w:hanging="2"/>
        <w:jc w:val="center"/>
        <w:rPr/>
      </w:pPr>
      <w:r>
        <w:rPr/>
        <w:t>Profª. Dr.ª Regiane Lopes de Sales</w:t>
      </w:r>
    </w:p>
    <w:p>
      <w:pPr>
        <w:pStyle w:val="Normal"/>
        <w:ind w:hanging="2"/>
        <w:jc w:val="center"/>
        <w:rPr/>
      </w:pPr>
      <w:r>
        <w:rPr/>
        <w:t>Profª. Dr.ª Tatiana Coura Oliveira</w:t>
      </w:r>
    </w:p>
    <w:p>
      <w:pPr>
        <w:pStyle w:val="Normal"/>
        <w:ind w:hanging="2"/>
        <w:jc w:val="center"/>
        <w:rPr/>
      </w:pPr>
      <w:r>
        <w:rPr/>
        <w:t>Profª. Dr.ª Virgínia Souza Santos</w:t>
      </w:r>
    </w:p>
    <w:p>
      <w:pPr>
        <w:pStyle w:val="Normal"/>
        <w:ind w:hanging="2"/>
        <w:jc w:val="center"/>
        <w:rPr/>
      </w:pPr>
      <w:r>
        <w:rPr/>
      </w:r>
    </w:p>
    <w:p>
      <w:pPr>
        <w:pStyle w:val="Normal"/>
        <w:ind w:hanging="2"/>
        <w:jc w:val="center"/>
        <w:rPr/>
      </w:pPr>
      <w:r>
        <w:rPr/>
        <w:t>Membros da Comissão Coordenadora do Curso de Nutrição UFV/CRP</w:t>
      </w:r>
    </w:p>
    <w:p>
      <w:pPr>
        <w:pStyle w:val="Normal"/>
        <w:ind w:hanging="2"/>
        <w:jc w:val="both"/>
        <w:rPr>
          <w:sz w:val="21"/>
          <w:szCs w:val="21"/>
        </w:rPr>
      </w:pPr>
      <w:r>
        <w:rPr>
          <w:b/>
          <w:i/>
          <w:sz w:val="20"/>
          <w:szCs w:val="20"/>
        </w:rPr>
        <w:t>Nota</w:t>
      </w:r>
      <w:r>
        <w:rPr>
          <w:b/>
          <w:sz w:val="20"/>
          <w:szCs w:val="20"/>
        </w:rPr>
        <w:t>:</w:t>
      </w:r>
      <w:r>
        <w:rPr>
          <w:sz w:val="20"/>
          <w:szCs w:val="20"/>
        </w:rPr>
        <w:t xml:space="preserve"> Norma aprovada na 102ª sessão ordinária da Comissão Coordenadora do Curso de Nutrição e atualizada na 102ª sessão ordinária do Núcleo Docente Estruturante do Curso de Nutrição, ocorridas no dia 03 de outubro de 2024.</w:t>
      </w:r>
      <w:r>
        <w:br w:type="page"/>
      </w:r>
    </w:p>
    <w:tbl>
      <w:tblPr>
        <w:tblStyle w:val="a0"/>
        <w:tblW w:w="8533" w:type="dxa"/>
        <w:jc w:val="center"/>
        <w:tblInd w:w="0" w:type="dxa"/>
        <w:tblCellMar>
          <w:top w:w="0" w:type="dxa"/>
          <w:left w:w="108" w:type="dxa"/>
          <w:bottom w:w="0" w:type="dxa"/>
          <w:right w:w="108" w:type="dxa"/>
        </w:tblCellMar>
        <w:tblLook w:val="0000" w:noHBand="0" w:noVBand="0" w:firstColumn="0" w:lastRow="0" w:lastColumn="0" w:firstRow="0"/>
      </w:tblPr>
      <w:tblGrid>
        <w:gridCol w:w="1728"/>
        <w:gridCol w:w="5104"/>
        <w:gridCol w:w="1701"/>
      </w:tblGrid>
      <w:tr>
        <w:trPr/>
        <w:tc>
          <w:tcPr>
            <w:tcW w:w="1728" w:type="dxa"/>
            <w:tcBorders/>
          </w:tcPr>
          <w:p>
            <w:pPr>
              <w:pStyle w:val="Normal"/>
              <w:pageBreakBefore/>
              <w:ind w:hanging="2"/>
              <w:rPr>
                <w:sz w:val="20"/>
                <w:szCs w:val="20"/>
              </w:rPr>
            </w:pPr>
            <w:r>
              <w:rPr/>
              <w:drawing>
                <wp:inline distT="0" distB="0" distL="0" distR="0">
                  <wp:extent cx="1211580" cy="951865"/>
                  <wp:effectExtent l="0" t="0" r="0" b="0"/>
                  <wp:docPr id="6"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descr=""/>
                          <pic:cNvPicPr>
                            <a:picLocks noChangeAspect="1" noChangeArrowheads="1"/>
                          </pic:cNvPicPr>
                        </pic:nvPicPr>
                        <pic:blipFill>
                          <a:blip r:embed="rId5"/>
                          <a:stretch>
                            <a:fillRect/>
                          </a:stretch>
                        </pic:blipFill>
                        <pic:spPr bwMode="auto">
                          <a:xfrm>
                            <a:off x="0" y="0"/>
                            <a:ext cx="1211580" cy="951865"/>
                          </a:xfrm>
                          <a:prstGeom prst="rect">
                            <a:avLst/>
                          </a:prstGeom>
                        </pic:spPr>
                      </pic:pic>
                    </a:graphicData>
                  </a:graphic>
                </wp:inline>
              </w:drawing>
            </w:r>
          </w:p>
        </w:tc>
        <w:tc>
          <w:tcPr>
            <w:tcW w:w="5104" w:type="dxa"/>
            <w:tcBorders/>
          </w:tcPr>
          <w:p>
            <w:pPr>
              <w:pStyle w:val="Normal"/>
              <w:ind w:hanging="2"/>
              <w:jc w:val="center"/>
              <w:rPr>
                <w:sz w:val="20"/>
                <w:szCs w:val="20"/>
              </w:rPr>
            </w:pPr>
            <w:r>
              <w:rPr>
                <w:sz w:val="20"/>
                <w:szCs w:val="20"/>
              </w:rPr>
              <w:t>Universidade Federal de Viçosa - UFV</w:t>
            </w:r>
          </w:p>
          <w:p>
            <w:pPr>
              <w:pStyle w:val="Normal"/>
              <w:ind w:hanging="2"/>
              <w:jc w:val="center"/>
              <w:rPr>
                <w:sz w:val="20"/>
                <w:szCs w:val="20"/>
              </w:rPr>
            </w:pPr>
            <w:r>
              <w:rPr>
                <w:i/>
                <w:sz w:val="20"/>
                <w:szCs w:val="20"/>
              </w:rPr>
              <w:t>Campus</w:t>
            </w:r>
            <w:r>
              <w:rPr>
                <w:sz w:val="20"/>
                <w:szCs w:val="20"/>
              </w:rPr>
              <w:t xml:space="preserve"> Rio Paranaíba - CRP</w:t>
            </w:r>
          </w:p>
          <w:p>
            <w:pPr>
              <w:pStyle w:val="Normal"/>
              <w:ind w:hanging="2"/>
              <w:jc w:val="center"/>
              <w:rPr>
                <w:sz w:val="20"/>
                <w:szCs w:val="20"/>
              </w:rPr>
            </w:pPr>
            <w:r>
              <w:rPr>
                <w:sz w:val="20"/>
                <w:szCs w:val="20"/>
              </w:rPr>
              <w:t>Instituto de Ciências Biológicas e da Saúde - IBP</w:t>
            </w:r>
          </w:p>
          <w:p>
            <w:pPr>
              <w:pStyle w:val="Normal"/>
              <w:ind w:hanging="2"/>
              <w:jc w:val="center"/>
              <w:rPr>
                <w:sz w:val="20"/>
                <w:szCs w:val="20"/>
              </w:rPr>
            </w:pPr>
            <w:r>
              <w:rPr>
                <w:sz w:val="20"/>
                <w:szCs w:val="20"/>
              </w:rPr>
              <w:t>Curso de Nutrição</w:t>
            </w:r>
          </w:p>
          <w:p>
            <w:pPr>
              <w:pStyle w:val="Normal"/>
              <w:ind w:hanging="2"/>
              <w:jc w:val="center"/>
              <w:rPr>
                <w:sz w:val="20"/>
                <w:szCs w:val="20"/>
              </w:rPr>
            </w:pPr>
            <w:r>
              <w:rPr>
                <w:sz w:val="20"/>
                <w:szCs w:val="20"/>
              </w:rPr>
              <w:t xml:space="preserve">Trabalho de Conclusão de Curso </w:t>
            </w:r>
          </w:p>
        </w:tc>
        <w:tc>
          <w:tcPr>
            <w:tcW w:w="1701" w:type="dxa"/>
            <w:tcBorders/>
          </w:tcPr>
          <w:p>
            <w:pPr>
              <w:pStyle w:val="Normal"/>
              <w:ind w:hanging="2"/>
              <w:jc w:val="center"/>
              <w:rPr>
                <w:sz w:val="20"/>
                <w:szCs w:val="20"/>
              </w:rPr>
            </w:pPr>
            <w:r>
              <w:rPr/>
              <w:drawing>
                <wp:inline distT="0" distB="0" distL="0" distR="0">
                  <wp:extent cx="788670" cy="720090"/>
                  <wp:effectExtent l="0" t="0" r="0" b="0"/>
                  <wp:docPr id="7" name="Figura1" descr="simbolo_nut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1" descr="simbolo_nutricao"/>
                          <pic:cNvPicPr>
                            <a:picLocks noChangeAspect="1" noChangeArrowheads="1"/>
                          </pic:cNvPicPr>
                        </pic:nvPicPr>
                        <pic:blipFill>
                          <a:blip r:embed="rId6"/>
                          <a:stretch>
                            <a:fillRect/>
                          </a:stretch>
                        </pic:blipFill>
                        <pic:spPr bwMode="auto">
                          <a:xfrm>
                            <a:off x="0" y="0"/>
                            <a:ext cx="788670" cy="720090"/>
                          </a:xfrm>
                          <a:prstGeom prst="rect">
                            <a:avLst/>
                          </a:prstGeom>
                        </pic:spPr>
                      </pic:pic>
                    </a:graphicData>
                  </a:graphic>
                </wp:inline>
              </w:drawing>
            </w:r>
          </w:p>
        </w:tc>
      </w:tr>
    </w:tbl>
    <w:p>
      <w:pPr>
        <w:pStyle w:val="Normal"/>
        <w:spacing w:lineRule="auto" w:line="312"/>
        <w:ind w:hanging="2"/>
        <w:jc w:val="center"/>
        <w:rPr>
          <w:u w:val="single"/>
        </w:rPr>
      </w:pPr>
      <w:r>
        <w:rPr>
          <w:u w:val="single"/>
        </w:rPr>
      </w:r>
    </w:p>
    <w:p>
      <w:pPr>
        <w:pStyle w:val="Normal"/>
        <w:spacing w:lineRule="auto" w:line="312"/>
        <w:ind w:hanging="2"/>
        <w:jc w:val="center"/>
        <w:rPr>
          <w:u w:val="single"/>
        </w:rPr>
      </w:pPr>
      <w:r>
        <w:rPr>
          <w:b/>
          <w:u w:val="single"/>
        </w:rPr>
        <w:t>ANEXO I</w:t>
      </w:r>
    </w:p>
    <w:p>
      <w:pPr>
        <w:pStyle w:val="Normal"/>
        <w:ind w:hanging="2"/>
        <w:jc w:val="center"/>
        <w:rPr>
          <w:u w:val="single"/>
        </w:rPr>
      </w:pPr>
      <w:r>
        <w:rPr>
          <w:b/>
          <w:u w:val="single"/>
        </w:rPr>
        <w:t>ATA DE DEFESA DO TCC I</w:t>
      </w:r>
    </w:p>
    <w:p>
      <w:pPr>
        <w:pStyle w:val="Normal"/>
        <w:ind w:hanging="2"/>
        <w:jc w:val="center"/>
        <w:rPr>
          <w:color w:val="FF0000"/>
        </w:rPr>
      </w:pPr>
      <w:r>
        <w:rPr>
          <w:color w:val="FF0000"/>
        </w:rPr>
      </w:r>
    </w:p>
    <w:p>
      <w:pPr>
        <w:pStyle w:val="Normal"/>
        <w:ind w:hanging="2"/>
        <w:jc w:val="center"/>
        <w:rPr>
          <w:color w:val="FF0000"/>
        </w:rPr>
      </w:pPr>
      <w:r>
        <w:rPr>
          <w:b/>
          <w:color w:val="FF0000"/>
        </w:rPr>
        <w:t>NOME DO(A) ALUNO(A)</w:t>
      </w:r>
    </w:p>
    <w:p>
      <w:pPr>
        <w:pStyle w:val="Normal"/>
        <w:ind w:hanging="2"/>
        <w:jc w:val="center"/>
        <w:rPr/>
      </w:pPr>
      <w:r>
        <w:rPr/>
      </w:r>
    </w:p>
    <w:p>
      <w:pPr>
        <w:pStyle w:val="Normal"/>
        <w:ind w:hanging="2"/>
        <w:jc w:val="both"/>
        <w:rPr/>
      </w:pPr>
      <w:r>
        <w:rPr/>
        <w:t xml:space="preserve">Realizou-se no dia </w:t>
      </w:r>
      <w:r>
        <w:rPr>
          <w:color w:val="FF0000"/>
        </w:rPr>
        <w:t>XX</w:t>
      </w:r>
      <w:r>
        <w:rPr/>
        <w:t xml:space="preserve"> de </w:t>
      </w:r>
      <w:r>
        <w:rPr>
          <w:color w:val="FF0000"/>
        </w:rPr>
        <w:t>XXX</w:t>
      </w:r>
      <w:r>
        <w:rPr/>
        <w:t xml:space="preserve"> de 20</w:t>
      </w:r>
      <w:r>
        <w:rPr>
          <w:color w:val="FF0000"/>
        </w:rPr>
        <w:t>XX</w:t>
      </w:r>
      <w:r>
        <w:rPr/>
        <w:t xml:space="preserve">, às </w:t>
      </w:r>
      <w:r>
        <w:rPr>
          <w:color w:val="FF0000"/>
        </w:rPr>
        <w:t>XX</w:t>
      </w:r>
      <w:r>
        <w:rPr/>
        <w:t xml:space="preserve">:00 horas, na Universidade Federal de Viçosa, </w:t>
      </w:r>
      <w:r>
        <w:rPr>
          <w:i/>
        </w:rPr>
        <w:t>Campus</w:t>
      </w:r>
      <w:r>
        <w:rPr/>
        <w:t xml:space="preserve"> Rio Paranaíba (UFV/CRP), a defesa do projeto intitulado “</w:t>
      </w:r>
      <w:r>
        <w:rPr>
          <w:color w:val="FF0000"/>
        </w:rPr>
        <w:t>título do trabalho</w:t>
      </w:r>
      <w:r>
        <w:rPr/>
        <w:t xml:space="preserve">”, apresentado por </w:t>
      </w:r>
      <w:r>
        <w:rPr>
          <w:color w:val="FF0000"/>
        </w:rPr>
        <w:t>nome do discente</w:t>
      </w:r>
      <w:r>
        <w:rPr/>
        <w:t xml:space="preserve">, matrícula </w:t>
      </w:r>
      <w:r>
        <w:rPr>
          <w:color w:val="FF0000"/>
        </w:rPr>
        <w:t>XXXX</w:t>
      </w:r>
      <w:r>
        <w:rPr/>
        <w:t xml:space="preserve">, como requisito parcial à obtenção do título de Bacharel em Nutrição. O trabalho foi submetido à avaliação da seguinte banca examinadora: </w:t>
      </w:r>
      <w:r>
        <w:rPr>
          <w:color w:val="FF0000"/>
        </w:rPr>
        <w:t>nome do orientador</w:t>
      </w:r>
      <w:r>
        <w:rPr/>
        <w:t xml:space="preserve"> (</w:t>
      </w:r>
      <w:r>
        <w:rPr>
          <w:color w:val="FF0000"/>
        </w:rPr>
        <w:t xml:space="preserve">Orientador(a) </w:t>
      </w:r>
      <w:r>
        <w:rPr/>
        <w:t xml:space="preserve">e Presidente da Banca Examinadora – UVF/CRP), </w:t>
      </w:r>
      <w:r>
        <w:rPr>
          <w:color w:val="FF0000"/>
        </w:rPr>
        <w:t>nome do membro 1</w:t>
      </w:r>
      <w:r>
        <w:rPr/>
        <w:t xml:space="preserve"> (</w:t>
      </w:r>
      <w:r>
        <w:rPr>
          <w:color w:val="FF0000"/>
        </w:rPr>
        <w:t>vínculo institucional</w:t>
      </w:r>
      <w:r>
        <w:rPr/>
        <w:t xml:space="preserve">) e </w:t>
      </w:r>
      <w:r>
        <w:rPr>
          <w:color w:val="FF0000"/>
        </w:rPr>
        <w:t>nome do</w:t>
      </w:r>
      <w:r>
        <w:rPr/>
        <w:t xml:space="preserve"> </w:t>
      </w:r>
      <w:r>
        <w:rPr>
          <w:color w:val="FF0000"/>
        </w:rPr>
        <w:t>membro 2</w:t>
      </w:r>
      <w:r>
        <w:rPr/>
        <w:t xml:space="preserve"> (</w:t>
      </w:r>
      <w:r>
        <w:rPr>
          <w:color w:val="FF0000"/>
        </w:rPr>
        <w:t>vínculo institucional</w:t>
      </w:r>
      <w:r>
        <w:rPr/>
        <w:t>), que o considerou:</w:t>
      </w:r>
    </w:p>
    <w:p>
      <w:pPr>
        <w:pStyle w:val="Normal"/>
        <w:ind w:hanging="2"/>
        <w:jc w:val="both"/>
        <w:rPr/>
      </w:pPr>
      <w:r>
        <w:rPr/>
      </w:r>
    </w:p>
    <w:p>
      <w:pPr>
        <w:pStyle w:val="Normal"/>
        <w:ind w:hanging="2"/>
        <w:jc w:val="both"/>
        <w:rPr/>
      </w:pPr>
      <w:r>
        <w:rPr/>
        <w:t>(     ) Apt</w:t>
      </w:r>
      <w:r>
        <w:rPr>
          <w:color w:val="FF0000"/>
        </w:rPr>
        <w:t>o(a)</w:t>
      </w:r>
      <w:r>
        <w:rPr/>
        <w:t xml:space="preserve">                     </w:t>
      </w:r>
    </w:p>
    <w:p>
      <w:pPr>
        <w:pStyle w:val="Normal"/>
        <w:ind w:hanging="2"/>
        <w:jc w:val="both"/>
        <w:rPr/>
      </w:pPr>
      <w:r>
        <w:rPr/>
        <w:t>(     ) Inapt</w:t>
      </w:r>
      <w:r>
        <w:rPr>
          <w:color w:val="FF0000"/>
        </w:rPr>
        <w:t>o(a)</w:t>
      </w:r>
      <w:r>
        <w:rPr/>
        <w:t xml:space="preserve">   </w:t>
      </w:r>
    </w:p>
    <w:p>
      <w:pPr>
        <w:pStyle w:val="Normal"/>
        <w:ind w:hanging="2"/>
        <w:jc w:val="both"/>
        <w:rPr/>
      </w:pPr>
      <w:r>
        <w:rPr/>
        <w:t xml:space="preserve">    </w:t>
      </w:r>
    </w:p>
    <w:p>
      <w:pPr>
        <w:pStyle w:val="Normal"/>
        <w:ind w:hanging="2"/>
        <w:jc w:val="both"/>
        <w:rPr/>
      </w:pPr>
      <w:r>
        <w:rPr/>
        <w:t xml:space="preserve">Cumpre registrar que a aprovação na disciplina só será efetivada após </w:t>
      </w:r>
      <w:r>
        <w:rPr>
          <w:color w:val="FF0000"/>
        </w:rPr>
        <w:t>o(a</w:t>
      </w:r>
      <w:r>
        <w:rPr/>
        <w:t xml:space="preserve">) discente realizar as correções necessárias e entregar </w:t>
      </w:r>
      <w:r>
        <w:rPr>
          <w:color w:val="FF0000"/>
        </w:rPr>
        <w:t>a(o) orientador(a</w:t>
      </w:r>
      <w:r>
        <w:rPr/>
        <w:t>) todos os materiais relacionados ao trabalho.</w:t>
      </w:r>
    </w:p>
    <w:p>
      <w:pPr>
        <w:pStyle w:val="Normal"/>
        <w:ind w:hanging="2"/>
        <w:jc w:val="both"/>
        <w:rPr>
          <w:color w:val="FF0000"/>
        </w:rPr>
      </w:pPr>
      <w:r>
        <w:rPr>
          <w:color w:val="FF0000"/>
        </w:rPr>
      </w:r>
    </w:p>
    <w:p>
      <w:pPr>
        <w:pStyle w:val="Normal"/>
        <w:ind w:hanging="2"/>
        <w:jc w:val="both"/>
        <w:rPr/>
      </w:pPr>
      <w:r>
        <w:rPr>
          <w:color w:val="FF0000"/>
        </w:rPr>
        <w:t xml:space="preserve">O(a) </w:t>
      </w:r>
      <w:r>
        <w:rPr/>
        <w:t>discente declara estar ciente de que a coleta de dados em caso de trabalhos que envolvam seres humanos e/ou animais deverá ser iniciada somente após aprovação do projeto por um “Comitê de Ética em Pesquisa com Seres Humanos” (CEP) ou de um “Comitê de Ética no Uso de Animais” (CEUA), em cumprimento à legislação vigente (Resolução CNS 466/2012, Resolução CNS 510/2016 e Lei Federal nº 11.794/2008).</w:t>
      </w:r>
    </w:p>
    <w:p>
      <w:pPr>
        <w:pStyle w:val="Normal"/>
        <w:ind w:hanging="2"/>
        <w:jc w:val="both"/>
        <w:rPr/>
      </w:pPr>
      <w:r>
        <w:rPr/>
      </w:r>
    </w:p>
    <w:p>
      <w:pPr>
        <w:pStyle w:val="Normal"/>
        <w:ind w:hanging="2"/>
        <w:jc w:val="both"/>
        <w:rPr/>
      </w:pPr>
      <w:r>
        <w:rPr/>
        <w:t xml:space="preserve">Finalizados os trabalhos, lavrei a presente ata, que, lida e aprovada, será assinada </w:t>
      </w:r>
      <w:r>
        <w:rPr>
          <w:color w:val="FF0000"/>
        </w:rPr>
        <w:t xml:space="preserve">pelo(a) </w:t>
      </w:r>
      <w:r>
        <w:rPr/>
        <w:t>discente e pelos membros da banca examinadora.</w:t>
      </w:r>
    </w:p>
    <w:p>
      <w:pPr>
        <w:pStyle w:val="Normal"/>
        <w:ind w:hanging="2"/>
        <w:jc w:val="both"/>
        <w:rPr/>
      </w:pPr>
      <w:r>
        <w:rPr/>
      </w:r>
    </w:p>
    <w:p>
      <w:pPr>
        <w:pStyle w:val="Normal"/>
        <w:ind w:hanging="2"/>
        <w:jc w:val="right"/>
        <w:rPr/>
      </w:pPr>
      <w:r>
        <w:rPr/>
        <w:t xml:space="preserve">Rio Paranaíba, </w:t>
      </w:r>
      <w:r>
        <w:rPr>
          <w:color w:val="FF0000"/>
        </w:rPr>
        <w:t>XX</w:t>
      </w:r>
      <w:r>
        <w:rPr/>
        <w:t xml:space="preserve"> de </w:t>
      </w:r>
      <w:r>
        <w:rPr>
          <w:color w:val="FF0000"/>
        </w:rPr>
        <w:t>XXXX</w:t>
      </w:r>
      <w:r>
        <w:rPr/>
        <w:t xml:space="preserve"> de 20</w:t>
      </w:r>
      <w:r>
        <w:rPr>
          <w:color w:val="FF0000"/>
        </w:rPr>
        <w:t>XX</w:t>
      </w:r>
      <w:r>
        <w:rPr/>
        <w:t>.</w:t>
      </w:r>
    </w:p>
    <w:p>
      <w:pPr>
        <w:pStyle w:val="Normal"/>
        <w:ind w:hanging="2"/>
        <w:jc w:val="center"/>
        <w:rPr/>
      </w:pPr>
      <w:r>
        <w:rPr/>
      </w:r>
    </w:p>
    <w:tbl>
      <w:tblPr>
        <w:tblStyle w:val="a1"/>
        <w:tblW w:w="9237" w:type="dxa"/>
        <w:jc w:val="left"/>
        <w:tblInd w:w="0" w:type="dxa"/>
        <w:tblCellMar>
          <w:top w:w="0" w:type="dxa"/>
          <w:left w:w="108" w:type="dxa"/>
          <w:bottom w:w="0" w:type="dxa"/>
          <w:right w:w="108" w:type="dxa"/>
        </w:tblCellMar>
        <w:tblLook w:val="0000" w:noHBand="0" w:noVBand="0" w:firstColumn="0" w:lastRow="0" w:lastColumn="0" w:firstRow="0"/>
      </w:tblPr>
      <w:tblGrid>
        <w:gridCol w:w="9237"/>
      </w:tblGrid>
      <w:tr>
        <w:trPr/>
        <w:tc>
          <w:tcPr>
            <w:tcW w:w="9237" w:type="dxa"/>
            <w:tcBorders/>
          </w:tcPr>
          <w:p>
            <w:pPr>
              <w:pStyle w:val="Normal"/>
              <w:ind w:hanging="2"/>
              <w:jc w:val="center"/>
              <w:rPr/>
            </w:pPr>
            <w:r>
              <w:rPr/>
              <w:t>____________________________________________________________________</w:t>
            </w:r>
          </w:p>
        </w:tc>
      </w:tr>
      <w:tr>
        <w:trPr/>
        <w:tc>
          <w:tcPr>
            <w:tcW w:w="9237" w:type="dxa"/>
            <w:tcBorders/>
          </w:tcPr>
          <w:p>
            <w:pPr>
              <w:pStyle w:val="Normal"/>
              <w:ind w:hanging="2"/>
              <w:jc w:val="center"/>
              <w:rPr>
                <w:color w:val="FF0000"/>
              </w:rPr>
            </w:pPr>
            <w:r>
              <w:rPr>
                <w:color w:val="FF0000"/>
              </w:rPr>
              <w:t>Nome do(a) discente</w:t>
            </w:r>
          </w:p>
          <w:p>
            <w:pPr>
              <w:pStyle w:val="Normal"/>
              <w:ind w:hanging="2"/>
              <w:jc w:val="center"/>
              <w:rPr/>
            </w:pPr>
            <w:r>
              <w:rPr/>
              <w:t>(Discente)</w:t>
            </w:r>
          </w:p>
          <w:p>
            <w:pPr>
              <w:pStyle w:val="Normal"/>
              <w:ind w:hanging="2"/>
              <w:jc w:val="center"/>
              <w:rPr/>
            </w:pPr>
            <w:r>
              <w:rPr/>
            </w:r>
          </w:p>
        </w:tc>
      </w:tr>
      <w:tr>
        <w:trPr/>
        <w:tc>
          <w:tcPr>
            <w:tcW w:w="9237" w:type="dxa"/>
            <w:tcBorders/>
          </w:tcPr>
          <w:p>
            <w:pPr>
              <w:pStyle w:val="Normal"/>
              <w:ind w:hanging="2"/>
              <w:jc w:val="center"/>
              <w:rPr/>
            </w:pPr>
            <w:r>
              <w:rPr/>
              <w:t>____________________________________________________________________</w:t>
            </w:r>
          </w:p>
        </w:tc>
      </w:tr>
      <w:tr>
        <w:trPr/>
        <w:tc>
          <w:tcPr>
            <w:tcW w:w="9237" w:type="dxa"/>
            <w:tcBorders/>
          </w:tcPr>
          <w:p>
            <w:pPr>
              <w:pStyle w:val="Normal"/>
              <w:ind w:hanging="2"/>
              <w:jc w:val="center"/>
              <w:rPr>
                <w:color w:val="FF0000"/>
              </w:rPr>
            </w:pPr>
            <w:r>
              <w:rPr>
                <w:color w:val="FF0000"/>
              </w:rPr>
              <w:t>Nome do(a) orientador(a)</w:t>
            </w:r>
          </w:p>
          <w:p>
            <w:pPr>
              <w:pStyle w:val="Normal"/>
              <w:ind w:hanging="2"/>
              <w:jc w:val="center"/>
              <w:rPr/>
            </w:pPr>
            <w:r>
              <w:rPr/>
              <w:t>(</w:t>
            </w:r>
            <w:r>
              <w:rPr>
                <w:color w:val="FF0000"/>
              </w:rPr>
              <w:t xml:space="preserve">Orientador(a) </w:t>
            </w:r>
            <w:r>
              <w:rPr/>
              <w:t>e Presidente da Banca Examinadora)</w:t>
            </w:r>
          </w:p>
          <w:p>
            <w:pPr>
              <w:pStyle w:val="Normal"/>
              <w:ind w:hanging="2"/>
              <w:jc w:val="center"/>
              <w:rPr/>
            </w:pPr>
            <w:r>
              <w:rPr/>
            </w:r>
          </w:p>
        </w:tc>
      </w:tr>
      <w:tr>
        <w:trPr/>
        <w:tc>
          <w:tcPr>
            <w:tcW w:w="9237" w:type="dxa"/>
            <w:tcBorders/>
          </w:tcPr>
          <w:p>
            <w:pPr>
              <w:pStyle w:val="Normal"/>
              <w:ind w:hanging="2"/>
              <w:jc w:val="center"/>
              <w:rPr/>
            </w:pPr>
            <w:r>
              <w:rPr/>
              <w:t>____________________________________________________________________</w:t>
            </w:r>
          </w:p>
        </w:tc>
      </w:tr>
      <w:tr>
        <w:trPr/>
        <w:tc>
          <w:tcPr>
            <w:tcW w:w="9237" w:type="dxa"/>
            <w:tcBorders/>
          </w:tcPr>
          <w:p>
            <w:pPr>
              <w:pStyle w:val="Normal"/>
              <w:ind w:hanging="2"/>
              <w:jc w:val="center"/>
              <w:rPr/>
            </w:pPr>
            <w:r>
              <w:rPr>
                <w:color w:val="FF0000"/>
              </w:rPr>
              <w:t>Nome do membro 1</w:t>
            </w:r>
            <w:r>
              <w:rPr/>
              <w:t xml:space="preserve"> </w:t>
            </w:r>
          </w:p>
          <w:p>
            <w:pPr>
              <w:pStyle w:val="Normal"/>
              <w:ind w:hanging="2"/>
              <w:jc w:val="center"/>
              <w:rPr/>
            </w:pPr>
            <w:r>
              <w:rPr/>
              <w:t>(Banca Examinadora)</w:t>
            </w:r>
          </w:p>
        </w:tc>
      </w:tr>
      <w:tr>
        <w:trPr/>
        <w:tc>
          <w:tcPr>
            <w:tcW w:w="9237" w:type="dxa"/>
            <w:tcBorders/>
          </w:tcPr>
          <w:p>
            <w:pPr>
              <w:pStyle w:val="Normal"/>
              <w:ind w:hanging="2"/>
              <w:jc w:val="center"/>
              <w:rPr/>
            </w:pPr>
            <w:r>
              <w:rPr/>
            </w:r>
          </w:p>
        </w:tc>
      </w:tr>
      <w:tr>
        <w:trPr/>
        <w:tc>
          <w:tcPr>
            <w:tcW w:w="9237" w:type="dxa"/>
            <w:tcBorders/>
          </w:tcPr>
          <w:p>
            <w:pPr>
              <w:pStyle w:val="Normal"/>
              <w:ind w:hanging="2"/>
              <w:jc w:val="center"/>
              <w:rPr/>
            </w:pPr>
            <w:r>
              <w:rPr/>
            </w:r>
          </w:p>
        </w:tc>
      </w:tr>
      <w:tr>
        <w:trPr/>
        <w:tc>
          <w:tcPr>
            <w:tcW w:w="9237" w:type="dxa"/>
            <w:tcBorders/>
          </w:tcPr>
          <w:p>
            <w:pPr>
              <w:pStyle w:val="Normal"/>
              <w:ind w:hanging="2"/>
              <w:jc w:val="center"/>
              <w:rPr/>
            </w:pPr>
            <w:r>
              <w:rPr/>
              <w:t>____________________________________________________________________</w:t>
            </w:r>
          </w:p>
        </w:tc>
      </w:tr>
      <w:tr>
        <w:trPr/>
        <w:tc>
          <w:tcPr>
            <w:tcW w:w="9237" w:type="dxa"/>
            <w:tcBorders/>
          </w:tcPr>
          <w:p>
            <w:pPr>
              <w:pStyle w:val="Normal"/>
              <w:ind w:hanging="2"/>
              <w:jc w:val="center"/>
              <w:rPr/>
            </w:pPr>
            <w:r>
              <w:rPr>
                <w:color w:val="FF0000"/>
              </w:rPr>
              <w:t>Nome do membro 2</w:t>
            </w:r>
            <w:r>
              <w:rPr/>
              <w:t xml:space="preserve"> </w:t>
            </w:r>
          </w:p>
          <w:p>
            <w:pPr>
              <w:pStyle w:val="Normal"/>
              <w:ind w:hanging="2"/>
              <w:jc w:val="center"/>
              <w:rPr/>
            </w:pPr>
            <w:r>
              <w:rPr/>
              <w:t>(Banca Examinadora)</w:t>
            </w:r>
          </w:p>
          <w:p>
            <w:pPr>
              <w:pStyle w:val="Normal"/>
              <w:ind w:hanging="2"/>
              <w:jc w:val="center"/>
              <w:rPr/>
            </w:pPr>
            <w:r>
              <w:rPr/>
            </w:r>
          </w:p>
        </w:tc>
      </w:tr>
    </w:tbl>
    <w:p>
      <w:pPr>
        <w:pStyle w:val="Normal"/>
        <w:spacing w:lineRule="auto" w:line="360"/>
        <w:ind w:hanging="2"/>
        <w:rPr/>
      </w:pPr>
      <w:r>
        <w:rPr/>
      </w:r>
    </w:p>
    <w:tbl>
      <w:tblPr>
        <w:tblStyle w:val="a2"/>
        <w:tblW w:w="8533" w:type="dxa"/>
        <w:jc w:val="center"/>
        <w:tblInd w:w="0" w:type="dxa"/>
        <w:tblCellMar>
          <w:top w:w="0" w:type="dxa"/>
          <w:left w:w="108" w:type="dxa"/>
          <w:bottom w:w="0" w:type="dxa"/>
          <w:right w:w="108" w:type="dxa"/>
        </w:tblCellMar>
        <w:tblLook w:val="0000" w:noHBand="0" w:noVBand="0" w:firstColumn="0" w:lastRow="0" w:lastColumn="0" w:firstRow="0"/>
      </w:tblPr>
      <w:tblGrid>
        <w:gridCol w:w="1728"/>
        <w:gridCol w:w="5104"/>
        <w:gridCol w:w="1701"/>
      </w:tblGrid>
      <w:tr>
        <w:trPr/>
        <w:tc>
          <w:tcPr>
            <w:tcW w:w="1728" w:type="dxa"/>
            <w:tcBorders/>
          </w:tcPr>
          <w:p>
            <w:pPr>
              <w:pStyle w:val="Normal"/>
              <w:ind w:hanging="2"/>
              <w:rPr>
                <w:sz w:val="20"/>
                <w:szCs w:val="20"/>
              </w:rPr>
            </w:pPr>
            <w:r>
              <w:rPr/>
              <w:drawing>
                <wp:inline distT="0" distB="0" distL="0" distR="0">
                  <wp:extent cx="1211580" cy="951865"/>
                  <wp:effectExtent l="0" t="0" r="0" b="0"/>
                  <wp:docPr id="8"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4" descr=""/>
                          <pic:cNvPicPr>
                            <a:picLocks noChangeAspect="1" noChangeArrowheads="1"/>
                          </pic:cNvPicPr>
                        </pic:nvPicPr>
                        <pic:blipFill>
                          <a:blip r:embed="rId7"/>
                          <a:stretch>
                            <a:fillRect/>
                          </a:stretch>
                        </pic:blipFill>
                        <pic:spPr bwMode="auto">
                          <a:xfrm>
                            <a:off x="0" y="0"/>
                            <a:ext cx="1211580" cy="951865"/>
                          </a:xfrm>
                          <a:prstGeom prst="rect">
                            <a:avLst/>
                          </a:prstGeom>
                        </pic:spPr>
                      </pic:pic>
                    </a:graphicData>
                  </a:graphic>
                </wp:inline>
              </w:drawing>
            </w:r>
          </w:p>
        </w:tc>
        <w:tc>
          <w:tcPr>
            <w:tcW w:w="5104" w:type="dxa"/>
            <w:tcBorders/>
          </w:tcPr>
          <w:p>
            <w:pPr>
              <w:pStyle w:val="Normal"/>
              <w:ind w:hanging="2"/>
              <w:jc w:val="center"/>
              <w:rPr>
                <w:sz w:val="20"/>
                <w:szCs w:val="20"/>
              </w:rPr>
            </w:pPr>
            <w:r>
              <w:rPr>
                <w:sz w:val="20"/>
                <w:szCs w:val="20"/>
              </w:rPr>
              <w:t>Universidade Federal de Viçosa – UFV</w:t>
            </w:r>
          </w:p>
          <w:p>
            <w:pPr>
              <w:pStyle w:val="Normal"/>
              <w:ind w:hanging="2"/>
              <w:jc w:val="center"/>
              <w:rPr>
                <w:sz w:val="20"/>
                <w:szCs w:val="20"/>
              </w:rPr>
            </w:pPr>
            <w:r>
              <w:rPr>
                <w:i/>
                <w:sz w:val="20"/>
                <w:szCs w:val="20"/>
              </w:rPr>
              <w:t>Campus</w:t>
            </w:r>
            <w:r>
              <w:rPr>
                <w:sz w:val="20"/>
                <w:szCs w:val="20"/>
              </w:rPr>
              <w:t xml:space="preserve"> Rio Paranaíba – CRP</w:t>
            </w:r>
          </w:p>
          <w:p>
            <w:pPr>
              <w:pStyle w:val="Normal"/>
              <w:ind w:hanging="2"/>
              <w:jc w:val="center"/>
              <w:rPr>
                <w:sz w:val="20"/>
                <w:szCs w:val="20"/>
              </w:rPr>
            </w:pPr>
            <w:r>
              <w:rPr>
                <w:sz w:val="20"/>
                <w:szCs w:val="20"/>
              </w:rPr>
              <w:t>Instituto de Ciências Biológicas e da Saúde – IBP</w:t>
            </w:r>
          </w:p>
          <w:p>
            <w:pPr>
              <w:pStyle w:val="Normal"/>
              <w:ind w:hanging="2"/>
              <w:jc w:val="center"/>
              <w:rPr>
                <w:sz w:val="20"/>
                <w:szCs w:val="20"/>
              </w:rPr>
            </w:pPr>
            <w:r>
              <w:rPr>
                <w:sz w:val="20"/>
                <w:szCs w:val="20"/>
              </w:rPr>
              <w:t>Trabalho de Conclusão de Curso de Nutrição</w:t>
            </w:r>
          </w:p>
        </w:tc>
        <w:tc>
          <w:tcPr>
            <w:tcW w:w="1701" w:type="dxa"/>
            <w:tcBorders/>
          </w:tcPr>
          <w:p>
            <w:pPr>
              <w:pStyle w:val="Normal"/>
              <w:ind w:hanging="2"/>
              <w:jc w:val="center"/>
              <w:rPr>
                <w:sz w:val="20"/>
                <w:szCs w:val="20"/>
              </w:rPr>
            </w:pPr>
            <w:r>
              <w:rPr/>
              <w:drawing>
                <wp:inline distT="0" distB="0" distL="0" distR="0">
                  <wp:extent cx="788670" cy="720090"/>
                  <wp:effectExtent l="0" t="0" r="0" b="0"/>
                  <wp:docPr id="9" name="Figura2" descr="simbolo_nut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2" descr="simbolo_nutricao"/>
                          <pic:cNvPicPr>
                            <a:picLocks noChangeAspect="1" noChangeArrowheads="1"/>
                          </pic:cNvPicPr>
                        </pic:nvPicPr>
                        <pic:blipFill>
                          <a:blip r:embed="rId8"/>
                          <a:stretch>
                            <a:fillRect/>
                          </a:stretch>
                        </pic:blipFill>
                        <pic:spPr bwMode="auto">
                          <a:xfrm>
                            <a:off x="0" y="0"/>
                            <a:ext cx="788670" cy="720090"/>
                          </a:xfrm>
                          <a:prstGeom prst="rect">
                            <a:avLst/>
                          </a:prstGeom>
                        </pic:spPr>
                      </pic:pic>
                    </a:graphicData>
                  </a:graphic>
                </wp:inline>
              </w:drawing>
            </w:r>
          </w:p>
        </w:tc>
      </w:tr>
    </w:tbl>
    <w:p>
      <w:pPr>
        <w:pStyle w:val="Normal"/>
        <w:ind w:hanging="2"/>
        <w:jc w:val="center"/>
        <w:rPr>
          <w:u w:val="single"/>
        </w:rPr>
      </w:pPr>
      <w:r>
        <w:rPr>
          <w:b/>
          <w:u w:val="single"/>
        </w:rPr>
        <w:t>ANEXO II</w:t>
      </w:r>
    </w:p>
    <w:p>
      <w:pPr>
        <w:pStyle w:val="Normal"/>
        <w:ind w:hanging="2"/>
        <w:jc w:val="center"/>
        <w:rPr>
          <w:u w:val="single"/>
        </w:rPr>
      </w:pPr>
      <w:r>
        <w:rPr>
          <w:b/>
          <w:u w:val="single"/>
        </w:rPr>
        <w:t>ATA DE DEFESA DO TCC II</w:t>
      </w:r>
    </w:p>
    <w:p>
      <w:pPr>
        <w:pStyle w:val="Normal"/>
        <w:ind w:hanging="2"/>
        <w:jc w:val="center"/>
        <w:rPr>
          <w:color w:val="FF0000"/>
        </w:rPr>
      </w:pPr>
      <w:r>
        <w:rPr>
          <w:color w:val="FF0000"/>
        </w:rPr>
      </w:r>
    </w:p>
    <w:p>
      <w:pPr>
        <w:pStyle w:val="Normal"/>
        <w:ind w:hanging="2"/>
        <w:jc w:val="center"/>
        <w:rPr>
          <w:color w:val="FF0000"/>
        </w:rPr>
      </w:pPr>
      <w:r>
        <w:rPr>
          <w:b/>
          <w:color w:val="FF0000"/>
        </w:rPr>
        <w:t>NOME DO(A) ALUNO(A)</w:t>
      </w:r>
    </w:p>
    <w:p>
      <w:pPr>
        <w:pStyle w:val="Normal"/>
        <w:ind w:hanging="2"/>
        <w:jc w:val="center"/>
        <w:rPr/>
      </w:pPr>
      <w:r>
        <w:rPr/>
      </w:r>
    </w:p>
    <w:p>
      <w:pPr>
        <w:pStyle w:val="Normal"/>
        <w:ind w:hanging="2"/>
        <w:jc w:val="both"/>
        <w:rPr/>
      </w:pPr>
      <w:r>
        <w:rPr/>
        <w:t xml:space="preserve">Realizou-se no dia </w:t>
      </w:r>
      <w:r>
        <w:rPr>
          <w:color w:val="FF0000"/>
        </w:rPr>
        <w:t>XX</w:t>
      </w:r>
      <w:r>
        <w:rPr/>
        <w:t xml:space="preserve"> de </w:t>
      </w:r>
      <w:r>
        <w:rPr>
          <w:color w:val="FF0000"/>
        </w:rPr>
        <w:t>XXX</w:t>
      </w:r>
      <w:r>
        <w:rPr/>
        <w:t xml:space="preserve"> de 20</w:t>
      </w:r>
      <w:r>
        <w:rPr>
          <w:color w:val="FF0000"/>
        </w:rPr>
        <w:t>XX</w:t>
      </w:r>
      <w:r>
        <w:rPr/>
        <w:t xml:space="preserve">, às </w:t>
      </w:r>
      <w:r>
        <w:rPr>
          <w:color w:val="FF0000"/>
        </w:rPr>
        <w:t>XX</w:t>
      </w:r>
      <w:r>
        <w:rPr/>
        <w:t xml:space="preserve">:00 horas, na Universidade Federal de Viçosa, </w:t>
      </w:r>
      <w:r>
        <w:rPr>
          <w:i/>
        </w:rPr>
        <w:t>Campus</w:t>
      </w:r>
      <w:r>
        <w:rPr/>
        <w:t xml:space="preserve"> Rio Paranaíba </w:t>
      </w:r>
      <w:sdt>
        <w:sdtPr>
          <w:id w:val="1446973729"/>
        </w:sdtPr>
        <w:sdtContent>
          <w:r>
            <w:rPr/>
            <w:t xml:space="preserve">(UFV/CRP), a defesa do trabalho intitulado </w:t>
          </w:r>
          <w:r>
            <w:rPr/>
            <w:t>“</w:t>
          </w:r>
          <w:r>
            <w:rPr>
              <w:color w:val="FF0000"/>
            </w:rPr>
            <w:t>título do trabalho</w:t>
          </w:r>
          <w:r>
            <w:rPr/>
            <w:t xml:space="preserve">”, apresentado por </w:t>
          </w:r>
          <w:r>
            <w:rPr>
              <w:color w:val="FF0000"/>
            </w:rPr>
            <w:t>nome do discente</w:t>
          </w:r>
          <w:r>
            <w:rPr/>
            <w:t xml:space="preserve">, matrícula </w:t>
          </w:r>
          <w:r>
            <w:rPr>
              <w:color w:val="FF0000"/>
            </w:rPr>
            <w:t>XXXX</w:t>
          </w:r>
          <w:r>
            <w:rPr/>
            <w:t xml:space="preserve">, como requisito parcial à obtenção do título de Bacharel em Nutrição. O trabalho foi submetido à avaliação da seguinte banca examinadora: </w:t>
          </w:r>
          <w:r>
            <w:rPr>
              <w:color w:val="FF0000"/>
            </w:rPr>
            <w:t>nome do orientador</w:t>
          </w:r>
          <w:r>
            <w:rPr/>
            <w:t xml:space="preserve"> (</w:t>
          </w:r>
          <w:r>
            <w:rPr>
              <w:color w:val="FF0000"/>
            </w:rPr>
            <w:t>Orientador(a</w:t>
          </w:r>
          <w:r>
            <w:rPr/>
            <w:t xml:space="preserve">) e Presidente da Banca Examinadora – UVF/CRP), </w:t>
          </w:r>
          <w:r>
            <w:rPr>
              <w:color w:val="FF0000"/>
            </w:rPr>
            <w:t>nome do membro 1</w:t>
          </w:r>
          <w:r>
            <w:rPr/>
            <w:t xml:space="preserve"> (</w:t>
          </w:r>
          <w:r>
            <w:rPr>
              <w:color w:val="FF0000"/>
            </w:rPr>
            <w:t>vínculo institucional</w:t>
          </w:r>
          <w:r>
            <w:rPr/>
            <w:t xml:space="preserve">) e </w:t>
          </w:r>
          <w:r>
            <w:rPr>
              <w:color w:val="FF0000"/>
            </w:rPr>
            <w:t>nome do</w:t>
          </w:r>
          <w:r>
            <w:rPr/>
            <w:t xml:space="preserve"> </w:t>
          </w:r>
          <w:r>
            <w:rPr>
              <w:color w:val="FF0000"/>
            </w:rPr>
            <w:t>membro 2</w:t>
          </w:r>
          <w:r>
            <w:rPr/>
            <w:t xml:space="preserve"> (</w:t>
          </w:r>
          <w:r>
            <w:rPr>
              <w:color w:val="FF0000"/>
            </w:rPr>
            <w:t>vínculo institucional</w:t>
          </w:r>
          <w:r>
            <w:rPr/>
            <w:t>), que o considerou:</w:t>
          </w:r>
        </w:sdtContent>
      </w:sdt>
    </w:p>
    <w:p>
      <w:pPr>
        <w:pStyle w:val="Normal"/>
        <w:ind w:hanging="2"/>
        <w:jc w:val="both"/>
        <w:rPr/>
      </w:pPr>
      <w:r>
        <w:rPr/>
      </w:r>
    </w:p>
    <w:p>
      <w:pPr>
        <w:pStyle w:val="Normal"/>
        <w:ind w:hanging="2"/>
        <w:jc w:val="both"/>
        <w:rPr/>
      </w:pPr>
      <w:r>
        <w:rPr/>
        <w:t>(     ) Apt</w:t>
      </w:r>
      <w:r>
        <w:rPr>
          <w:color w:val="FF0000"/>
        </w:rPr>
        <w:t>o(a)</w:t>
      </w:r>
    </w:p>
    <w:p>
      <w:pPr>
        <w:pStyle w:val="Normal"/>
        <w:ind w:hanging="2"/>
        <w:jc w:val="both"/>
        <w:rPr/>
      </w:pPr>
      <w:r>
        <w:rPr/>
        <w:t>(     ) Inapt</w:t>
      </w:r>
      <w:r>
        <w:rPr>
          <w:color w:val="FF0000"/>
        </w:rPr>
        <w:t>o(a</w:t>
      </w:r>
      <w:r>
        <w:rPr/>
        <w:t>)</w:t>
      </w:r>
    </w:p>
    <w:p>
      <w:pPr>
        <w:pStyle w:val="Normal"/>
        <w:ind w:hanging="2"/>
        <w:jc w:val="both"/>
        <w:rPr/>
      </w:pPr>
      <w:r>
        <w:rPr/>
      </w:r>
    </w:p>
    <w:p>
      <w:pPr>
        <w:pStyle w:val="Normal"/>
        <w:ind w:hanging="2"/>
        <w:jc w:val="both"/>
        <w:rPr/>
      </w:pPr>
      <w:r>
        <w:rPr/>
        <w:t xml:space="preserve">Cumpre registrar que a aprovação na disciplina só será efetivada após </w:t>
      </w:r>
      <w:r>
        <w:rPr>
          <w:color w:val="FF0000"/>
        </w:rPr>
        <w:t>o(a</w:t>
      </w:r>
      <w:r>
        <w:rPr/>
        <w:t xml:space="preserve">) discente realizar as correções necessárias e entregar </w:t>
      </w:r>
      <w:r>
        <w:rPr>
          <w:color w:val="FF0000"/>
        </w:rPr>
        <w:t>a(o) orientador(a</w:t>
      </w:r>
      <w:r>
        <w:rPr/>
        <w:t>) todos os materiais relacionados ao trabalho.</w:t>
      </w:r>
    </w:p>
    <w:p>
      <w:pPr>
        <w:pStyle w:val="Normal"/>
        <w:ind w:hanging="2"/>
        <w:jc w:val="both"/>
        <w:rPr>
          <w:color w:val="FF0000"/>
        </w:rPr>
      </w:pPr>
      <w:r>
        <w:rPr>
          <w:color w:val="FF0000"/>
        </w:rPr>
      </w:r>
    </w:p>
    <w:p>
      <w:pPr>
        <w:pStyle w:val="Normal"/>
        <w:ind w:hanging="2"/>
        <w:jc w:val="both"/>
        <w:rPr/>
      </w:pPr>
      <w:r>
        <w:rPr>
          <w:color w:val="FF0000"/>
        </w:rPr>
        <w:t xml:space="preserve">O(a) </w:t>
      </w:r>
      <w:r>
        <w:rPr/>
        <w:t>discente declara estar ciente de que após o prazo de 6 (seis) meses da data de defesa, se não submeter o trabalho, perderá o direito de ser o primeiro autor, que passará a ser do(a) orientador(a).</w:t>
      </w:r>
    </w:p>
    <w:p>
      <w:pPr>
        <w:pStyle w:val="Normal"/>
        <w:ind w:hanging="2"/>
        <w:jc w:val="both"/>
        <w:rPr/>
      </w:pPr>
      <w:r>
        <w:rPr/>
      </w:r>
    </w:p>
    <w:p>
      <w:pPr>
        <w:pStyle w:val="Normal"/>
        <w:ind w:hanging="2"/>
        <w:jc w:val="both"/>
        <w:rPr/>
      </w:pPr>
      <w:r>
        <w:rPr/>
        <w:t xml:space="preserve">Finalizados os trabalhos, lavrei a presente ata, que, lida e aprovada, será assinada </w:t>
      </w:r>
      <w:r>
        <w:rPr>
          <w:color w:val="FF0000"/>
        </w:rPr>
        <w:t xml:space="preserve">pelo(a) </w:t>
      </w:r>
      <w:r>
        <w:rPr/>
        <w:t>discente e pelos membros da banca examinadora.</w:t>
      </w:r>
    </w:p>
    <w:p>
      <w:pPr>
        <w:pStyle w:val="Normal"/>
        <w:ind w:hanging="2"/>
        <w:jc w:val="both"/>
        <w:rPr/>
      </w:pPr>
      <w:r>
        <w:rPr/>
      </w:r>
    </w:p>
    <w:p>
      <w:pPr>
        <w:pStyle w:val="Normal"/>
        <w:ind w:hanging="2"/>
        <w:jc w:val="right"/>
        <w:rPr/>
      </w:pPr>
      <w:r>
        <w:rPr/>
        <w:t xml:space="preserve">Rio Paranaíba, </w:t>
      </w:r>
      <w:r>
        <w:rPr>
          <w:color w:val="FF0000"/>
        </w:rPr>
        <w:t>XX</w:t>
      </w:r>
      <w:r>
        <w:rPr/>
        <w:t xml:space="preserve"> de </w:t>
      </w:r>
      <w:r>
        <w:rPr>
          <w:color w:val="FF0000"/>
        </w:rPr>
        <w:t>XX</w:t>
      </w:r>
      <w:r>
        <w:rPr/>
        <w:t xml:space="preserve"> de 20</w:t>
      </w:r>
      <w:r>
        <w:rPr>
          <w:color w:val="FF0000"/>
        </w:rPr>
        <w:t>XX</w:t>
      </w:r>
      <w:r>
        <w:rPr/>
        <w:t>.</w:t>
      </w:r>
    </w:p>
    <w:p>
      <w:pPr>
        <w:pStyle w:val="Normal"/>
        <w:ind w:hanging="2"/>
        <w:jc w:val="center"/>
        <w:rPr/>
      </w:pPr>
      <w:r>
        <w:rPr/>
      </w:r>
    </w:p>
    <w:p>
      <w:pPr>
        <w:pStyle w:val="Normal"/>
        <w:ind w:hanging="2"/>
        <w:jc w:val="center"/>
        <w:rPr/>
      </w:pPr>
      <w:r>
        <w:rPr/>
      </w:r>
    </w:p>
    <w:tbl>
      <w:tblPr>
        <w:tblStyle w:val="a4"/>
        <w:tblW w:w="8533" w:type="dxa"/>
        <w:jc w:val="center"/>
        <w:tblInd w:w="0" w:type="dxa"/>
        <w:tblCellMar>
          <w:top w:w="0" w:type="dxa"/>
          <w:left w:w="108" w:type="dxa"/>
          <w:bottom w:w="0" w:type="dxa"/>
          <w:right w:w="108" w:type="dxa"/>
        </w:tblCellMar>
        <w:tblLook w:val="0000" w:noHBand="0" w:noVBand="0" w:firstColumn="0" w:lastRow="0" w:lastColumn="0" w:firstRow="0"/>
      </w:tblPr>
      <w:tblGrid>
        <w:gridCol w:w="1728"/>
        <w:gridCol w:w="5104"/>
        <w:gridCol w:w="1701"/>
      </w:tblGrid>
      <w:tr>
        <w:trPr/>
        <w:tc>
          <w:tcPr>
            <w:tcW w:w="8533" w:type="dxa"/>
            <w:gridSpan w:val="3"/>
            <w:tcBorders/>
          </w:tcPr>
          <w:p>
            <w:pPr>
              <w:pStyle w:val="Normal"/>
              <w:ind w:hanging="2"/>
              <w:jc w:val="center"/>
              <w:rPr/>
            </w:pPr>
            <w:r>
              <w:rPr/>
              <w:t>____________________________________________________________________</w:t>
            </w:r>
          </w:p>
        </w:tc>
      </w:tr>
      <w:tr>
        <w:trPr/>
        <w:tc>
          <w:tcPr>
            <w:tcW w:w="8533" w:type="dxa"/>
            <w:gridSpan w:val="3"/>
            <w:tcBorders/>
          </w:tcPr>
          <w:p>
            <w:pPr>
              <w:pStyle w:val="Normal"/>
              <w:ind w:hanging="2"/>
              <w:jc w:val="center"/>
              <w:rPr/>
            </w:pPr>
            <w:r>
              <w:rPr>
                <w:color w:val="FF0000"/>
              </w:rPr>
              <w:t>Nome do(a) discente</w:t>
            </w:r>
            <w:r>
              <w:rPr/>
              <w:t xml:space="preserve"> (Discente)</w:t>
            </w:r>
          </w:p>
        </w:tc>
      </w:tr>
      <w:tr>
        <w:trPr/>
        <w:tc>
          <w:tcPr>
            <w:tcW w:w="8533" w:type="dxa"/>
            <w:gridSpan w:val="3"/>
            <w:tcBorders/>
          </w:tcPr>
          <w:p>
            <w:pPr>
              <w:pStyle w:val="Normal"/>
              <w:ind w:hanging="2"/>
              <w:jc w:val="center"/>
              <w:rPr/>
            </w:pPr>
            <w:r>
              <w:rPr/>
            </w:r>
          </w:p>
          <w:p>
            <w:pPr>
              <w:pStyle w:val="Normal"/>
              <w:ind w:hanging="2"/>
              <w:jc w:val="center"/>
              <w:rPr/>
            </w:pPr>
            <w:r>
              <w:rPr/>
            </w:r>
          </w:p>
        </w:tc>
      </w:tr>
      <w:tr>
        <w:trPr/>
        <w:tc>
          <w:tcPr>
            <w:tcW w:w="8533" w:type="dxa"/>
            <w:gridSpan w:val="3"/>
            <w:tcBorders/>
          </w:tcPr>
          <w:p>
            <w:pPr>
              <w:pStyle w:val="Normal"/>
              <w:ind w:hanging="2"/>
              <w:jc w:val="center"/>
              <w:rPr/>
            </w:pPr>
            <w:r>
              <w:rPr/>
            </w:r>
          </w:p>
        </w:tc>
      </w:tr>
      <w:tr>
        <w:trPr/>
        <w:tc>
          <w:tcPr>
            <w:tcW w:w="8533" w:type="dxa"/>
            <w:gridSpan w:val="3"/>
            <w:tcBorders/>
          </w:tcPr>
          <w:p>
            <w:pPr>
              <w:pStyle w:val="Normal"/>
              <w:ind w:hanging="2"/>
              <w:jc w:val="center"/>
              <w:rPr/>
            </w:pPr>
            <w:r>
              <w:rPr/>
              <w:t>____________________________________________________________________</w:t>
            </w:r>
          </w:p>
        </w:tc>
      </w:tr>
      <w:tr>
        <w:trPr/>
        <w:tc>
          <w:tcPr>
            <w:tcW w:w="8533" w:type="dxa"/>
            <w:gridSpan w:val="3"/>
            <w:tcBorders/>
          </w:tcPr>
          <w:p>
            <w:pPr>
              <w:pStyle w:val="Normal"/>
              <w:ind w:hanging="2"/>
              <w:jc w:val="center"/>
              <w:rPr/>
            </w:pPr>
            <w:r>
              <w:rPr>
                <w:color w:val="FF0000"/>
              </w:rPr>
              <w:t>Nome do orientador</w:t>
            </w:r>
            <w:r>
              <w:rPr/>
              <w:t xml:space="preserve"> (</w:t>
            </w:r>
            <w:r>
              <w:rPr>
                <w:color w:val="FF0000"/>
              </w:rPr>
              <w:t xml:space="preserve">Orientador(a) </w:t>
            </w:r>
            <w:r>
              <w:rPr/>
              <w:t>e Presidente da Banca Examinadora)</w:t>
            </w:r>
          </w:p>
        </w:tc>
      </w:tr>
      <w:tr>
        <w:trPr/>
        <w:tc>
          <w:tcPr>
            <w:tcW w:w="8533" w:type="dxa"/>
            <w:gridSpan w:val="3"/>
            <w:tcBorders/>
          </w:tcPr>
          <w:p>
            <w:pPr>
              <w:pStyle w:val="Normal"/>
              <w:ind w:hanging="2"/>
              <w:jc w:val="center"/>
              <w:rPr/>
            </w:pPr>
            <w:r>
              <w:rPr/>
            </w:r>
          </w:p>
          <w:p>
            <w:pPr>
              <w:pStyle w:val="Normal"/>
              <w:ind w:hanging="2"/>
              <w:jc w:val="center"/>
              <w:rPr/>
            </w:pPr>
            <w:r>
              <w:rPr/>
            </w:r>
          </w:p>
        </w:tc>
      </w:tr>
      <w:tr>
        <w:trPr/>
        <w:tc>
          <w:tcPr>
            <w:tcW w:w="8533" w:type="dxa"/>
            <w:gridSpan w:val="3"/>
            <w:tcBorders/>
          </w:tcPr>
          <w:p>
            <w:pPr>
              <w:pStyle w:val="Normal"/>
              <w:ind w:hanging="2"/>
              <w:jc w:val="center"/>
              <w:rPr/>
            </w:pPr>
            <w:r>
              <w:rPr/>
            </w:r>
          </w:p>
        </w:tc>
      </w:tr>
      <w:tr>
        <w:trPr/>
        <w:tc>
          <w:tcPr>
            <w:tcW w:w="8533" w:type="dxa"/>
            <w:gridSpan w:val="3"/>
            <w:tcBorders/>
          </w:tcPr>
          <w:p>
            <w:pPr>
              <w:pStyle w:val="Normal"/>
              <w:ind w:hanging="2"/>
              <w:jc w:val="center"/>
              <w:rPr/>
            </w:pPr>
            <w:r>
              <w:rPr/>
              <w:t>____________________________________________________________________</w:t>
            </w:r>
          </w:p>
        </w:tc>
      </w:tr>
      <w:tr>
        <w:trPr/>
        <w:tc>
          <w:tcPr>
            <w:tcW w:w="8533" w:type="dxa"/>
            <w:gridSpan w:val="3"/>
            <w:tcBorders/>
          </w:tcPr>
          <w:p>
            <w:pPr>
              <w:pStyle w:val="Normal"/>
              <w:ind w:hanging="2"/>
              <w:jc w:val="center"/>
              <w:rPr/>
            </w:pPr>
            <w:r>
              <w:rPr>
                <w:color w:val="FF0000"/>
              </w:rPr>
              <w:t>Nome do membro 1</w:t>
            </w:r>
            <w:r>
              <w:rPr/>
              <w:t xml:space="preserve"> (Banca Examinadora)</w:t>
            </w:r>
          </w:p>
        </w:tc>
      </w:tr>
      <w:tr>
        <w:trPr/>
        <w:tc>
          <w:tcPr>
            <w:tcW w:w="8533" w:type="dxa"/>
            <w:gridSpan w:val="3"/>
            <w:tcBorders/>
          </w:tcPr>
          <w:p>
            <w:pPr>
              <w:pStyle w:val="Normal"/>
              <w:ind w:hanging="2"/>
              <w:jc w:val="center"/>
              <w:rPr/>
            </w:pPr>
            <w:r>
              <w:rPr/>
            </w:r>
          </w:p>
          <w:p>
            <w:pPr>
              <w:pStyle w:val="Normal"/>
              <w:ind w:hanging="2"/>
              <w:jc w:val="center"/>
              <w:rPr/>
            </w:pPr>
            <w:r>
              <w:rPr/>
            </w:r>
          </w:p>
        </w:tc>
      </w:tr>
      <w:tr>
        <w:trPr/>
        <w:tc>
          <w:tcPr>
            <w:tcW w:w="8533" w:type="dxa"/>
            <w:gridSpan w:val="3"/>
            <w:tcBorders/>
          </w:tcPr>
          <w:p>
            <w:pPr>
              <w:pStyle w:val="Normal"/>
              <w:ind w:hanging="2"/>
              <w:jc w:val="center"/>
              <w:rPr/>
            </w:pPr>
            <w:r>
              <w:rPr/>
            </w:r>
          </w:p>
        </w:tc>
      </w:tr>
      <w:tr>
        <w:trPr/>
        <w:tc>
          <w:tcPr>
            <w:tcW w:w="8533" w:type="dxa"/>
            <w:gridSpan w:val="3"/>
            <w:tcBorders/>
          </w:tcPr>
          <w:p>
            <w:pPr>
              <w:pStyle w:val="Normal"/>
              <w:ind w:hanging="2"/>
              <w:jc w:val="center"/>
              <w:rPr/>
            </w:pPr>
            <w:r>
              <w:rPr/>
              <w:t>____________________________________________________________________</w:t>
            </w:r>
          </w:p>
        </w:tc>
      </w:tr>
      <w:tr>
        <w:trPr/>
        <w:tc>
          <w:tcPr>
            <w:tcW w:w="8533" w:type="dxa"/>
            <w:gridSpan w:val="3"/>
            <w:tcBorders/>
          </w:tcPr>
          <w:p>
            <w:pPr>
              <w:pStyle w:val="Normal"/>
              <w:ind w:hanging="2"/>
              <w:jc w:val="center"/>
              <w:rPr/>
            </w:pPr>
            <w:r>
              <w:rPr>
                <w:color w:val="FF0000"/>
              </w:rPr>
              <w:t>Nome do membro 2</w:t>
            </w:r>
            <w:r>
              <w:rPr/>
              <w:t xml:space="preserve"> (Banca Examinadora)</w:t>
            </w:r>
          </w:p>
          <w:p>
            <w:pPr>
              <w:pStyle w:val="Normal"/>
              <w:ind w:hanging="2"/>
              <w:jc w:val="center"/>
              <w:rPr/>
            </w:pPr>
            <w:r>
              <w:rPr/>
            </w:r>
          </w:p>
        </w:tc>
      </w:tr>
      <w:tr>
        <w:trPr/>
        <w:tc>
          <w:tcPr>
            <w:tcW w:w="1728" w:type="dxa"/>
            <w:tcBorders/>
          </w:tcPr>
          <w:p>
            <w:pPr>
              <w:pStyle w:val="Normal"/>
              <w:ind w:hanging="2"/>
              <w:jc w:val="center"/>
              <w:rPr>
                <w:sz w:val="20"/>
                <w:szCs w:val="20"/>
              </w:rPr>
            </w:pPr>
            <w:r>
              <w:rPr/>
              <w:drawing>
                <wp:inline distT="0" distB="0" distL="0" distR="0">
                  <wp:extent cx="1211580" cy="951865"/>
                  <wp:effectExtent l="0" t="0" r="0" b="0"/>
                  <wp:docPr id="10"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5" descr=""/>
                          <pic:cNvPicPr>
                            <a:picLocks noChangeAspect="1" noChangeArrowheads="1"/>
                          </pic:cNvPicPr>
                        </pic:nvPicPr>
                        <pic:blipFill>
                          <a:blip r:embed="rId9"/>
                          <a:stretch>
                            <a:fillRect/>
                          </a:stretch>
                        </pic:blipFill>
                        <pic:spPr bwMode="auto">
                          <a:xfrm>
                            <a:off x="0" y="0"/>
                            <a:ext cx="1211580" cy="951865"/>
                          </a:xfrm>
                          <a:prstGeom prst="rect">
                            <a:avLst/>
                          </a:prstGeom>
                        </pic:spPr>
                      </pic:pic>
                    </a:graphicData>
                  </a:graphic>
                </wp:inline>
              </w:drawing>
            </w:r>
          </w:p>
        </w:tc>
        <w:tc>
          <w:tcPr>
            <w:tcW w:w="5104" w:type="dxa"/>
            <w:tcBorders/>
          </w:tcPr>
          <w:p>
            <w:pPr>
              <w:pStyle w:val="Normal"/>
              <w:ind w:hanging="2"/>
              <w:jc w:val="center"/>
              <w:rPr>
                <w:sz w:val="20"/>
                <w:szCs w:val="20"/>
              </w:rPr>
            </w:pPr>
            <w:r>
              <w:rPr>
                <w:sz w:val="20"/>
                <w:szCs w:val="20"/>
              </w:rPr>
              <w:t>Universidade Federal de Viçosa – UFV</w:t>
            </w:r>
          </w:p>
          <w:p>
            <w:pPr>
              <w:pStyle w:val="Normal"/>
              <w:ind w:hanging="2"/>
              <w:jc w:val="center"/>
              <w:rPr>
                <w:sz w:val="20"/>
                <w:szCs w:val="20"/>
              </w:rPr>
            </w:pPr>
            <w:r>
              <w:rPr>
                <w:i/>
                <w:sz w:val="20"/>
                <w:szCs w:val="20"/>
              </w:rPr>
              <w:t>Campus</w:t>
            </w:r>
            <w:r>
              <w:rPr>
                <w:sz w:val="20"/>
                <w:szCs w:val="20"/>
              </w:rPr>
              <w:t xml:space="preserve"> Rio Paranaíba – CRP</w:t>
            </w:r>
          </w:p>
          <w:p>
            <w:pPr>
              <w:pStyle w:val="Normal"/>
              <w:ind w:hanging="2"/>
              <w:jc w:val="center"/>
              <w:rPr>
                <w:sz w:val="20"/>
                <w:szCs w:val="20"/>
              </w:rPr>
            </w:pPr>
            <w:r>
              <w:rPr>
                <w:sz w:val="20"/>
                <w:szCs w:val="20"/>
              </w:rPr>
              <w:t>Instituto de Ciências Biológicas e da Saúde – IBP</w:t>
            </w:r>
          </w:p>
          <w:p>
            <w:pPr>
              <w:pStyle w:val="Normal"/>
              <w:ind w:hanging="2"/>
              <w:jc w:val="center"/>
              <w:rPr>
                <w:sz w:val="20"/>
                <w:szCs w:val="20"/>
              </w:rPr>
            </w:pPr>
            <w:r>
              <w:rPr>
                <w:sz w:val="20"/>
                <w:szCs w:val="20"/>
              </w:rPr>
              <w:t>Trabalho de Conclusão de Curso de Nutrição</w:t>
            </w:r>
          </w:p>
        </w:tc>
        <w:tc>
          <w:tcPr>
            <w:tcW w:w="1701" w:type="dxa"/>
            <w:tcBorders/>
          </w:tcPr>
          <w:p>
            <w:pPr>
              <w:pStyle w:val="Normal"/>
              <w:ind w:hanging="2"/>
              <w:jc w:val="center"/>
              <w:rPr>
                <w:sz w:val="20"/>
                <w:szCs w:val="20"/>
              </w:rPr>
            </w:pPr>
            <w:r>
              <w:rPr/>
              <w:drawing>
                <wp:inline distT="0" distB="0" distL="0" distR="0">
                  <wp:extent cx="788670" cy="720090"/>
                  <wp:effectExtent l="0" t="0" r="0" b="0"/>
                  <wp:docPr id="11" name="Figura3" descr="simbolo_nut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3" descr="simbolo_nutricao"/>
                          <pic:cNvPicPr>
                            <a:picLocks noChangeAspect="1" noChangeArrowheads="1"/>
                          </pic:cNvPicPr>
                        </pic:nvPicPr>
                        <pic:blipFill>
                          <a:blip r:embed="rId10"/>
                          <a:stretch>
                            <a:fillRect/>
                          </a:stretch>
                        </pic:blipFill>
                        <pic:spPr bwMode="auto">
                          <a:xfrm>
                            <a:off x="0" y="0"/>
                            <a:ext cx="788670" cy="720090"/>
                          </a:xfrm>
                          <a:prstGeom prst="rect">
                            <a:avLst/>
                          </a:prstGeom>
                        </pic:spPr>
                      </pic:pic>
                    </a:graphicData>
                  </a:graphic>
                </wp:inline>
              </w:drawing>
            </w:r>
          </w:p>
        </w:tc>
      </w:tr>
    </w:tbl>
    <w:p>
      <w:pPr>
        <w:pStyle w:val="Normal"/>
        <w:ind w:hanging="2"/>
        <w:jc w:val="center"/>
        <w:rPr>
          <w:u w:val="single"/>
        </w:rPr>
      </w:pPr>
      <w:sdt>
        <w:sdtPr>
          <w:id w:val="1403679378"/>
        </w:sdtPr>
        <w:sdtContent>
          <w:r>
            <w:rPr>
              <w:b/>
              <w:i/>
              <w:u w:val="single"/>
            </w:rPr>
            <w:t>ANEXO III</w:t>
          </w:r>
          <w:r>
            <w:rPr>
              <w:b/>
              <w:u w:val="single"/>
            </w:rPr>
            <w:t xml:space="preserve"> </w:t>
          </w:r>
        </w:sdtContent>
      </w:sdt>
    </w:p>
    <w:p>
      <w:pPr>
        <w:pStyle w:val="Normal"/>
        <w:tabs>
          <w:tab w:val="clear" w:pos="720"/>
          <w:tab w:val="left" w:pos="709" w:leader="none"/>
        </w:tabs>
        <w:ind w:hanging="2"/>
        <w:jc w:val="center"/>
        <w:rPr/>
      </w:pPr>
      <w:r>
        <w:rPr>
          <w:b/>
          <w:u w:val="single"/>
        </w:rPr>
        <w:t>AVALIAÇÃO DO TCC I</w:t>
      </w:r>
    </w:p>
    <w:p>
      <w:pPr>
        <w:pStyle w:val="Normal"/>
        <w:spacing w:lineRule="auto" w:line="360"/>
        <w:ind w:hanging="2"/>
        <w:jc w:val="center"/>
        <w:rPr/>
      </w:pPr>
      <w:r>
        <w:rPr/>
      </w:r>
    </w:p>
    <w:p>
      <w:pPr>
        <w:pStyle w:val="Normal"/>
        <w:ind w:hanging="2"/>
        <w:rPr/>
      </w:pPr>
      <w:r>
        <w:rPr/>
      </w:r>
    </w:p>
    <w:tbl>
      <w:tblPr>
        <w:tblStyle w:val="a5"/>
        <w:tblW w:w="9498" w:type="dxa"/>
        <w:jc w:val="left"/>
        <w:tblInd w:w="-142" w:type="dxa"/>
        <w:tblCellMar>
          <w:top w:w="0" w:type="dxa"/>
          <w:left w:w="108" w:type="dxa"/>
          <w:bottom w:w="0" w:type="dxa"/>
          <w:right w:w="108" w:type="dxa"/>
        </w:tblCellMar>
        <w:tblLook w:val="0000" w:noHBand="0" w:noVBand="0" w:firstColumn="0" w:lastRow="0" w:lastColumn="0" w:firstRow="0"/>
      </w:tblPr>
      <w:tblGrid>
        <w:gridCol w:w="1701"/>
        <w:gridCol w:w="5671"/>
        <w:gridCol w:w="991"/>
        <w:gridCol w:w="1134"/>
      </w:tblGrid>
      <w:tr>
        <w:trPr/>
        <w:tc>
          <w:tcPr>
            <w:tcW w:w="9497" w:type="dxa"/>
            <w:gridSpan w:val="4"/>
            <w:tcBorders/>
          </w:tcPr>
          <w:p>
            <w:pPr>
              <w:pStyle w:val="Normal"/>
              <w:spacing w:lineRule="auto" w:line="360"/>
              <w:ind w:hanging="2"/>
              <w:jc w:val="both"/>
              <w:rPr/>
            </w:pPr>
            <w:r>
              <w:rPr/>
              <w:t xml:space="preserve">Discente: </w:t>
            </w:r>
          </w:p>
        </w:tc>
      </w:tr>
      <w:tr>
        <w:trPr/>
        <w:tc>
          <w:tcPr>
            <w:tcW w:w="9497" w:type="dxa"/>
            <w:gridSpan w:val="4"/>
            <w:tcBorders/>
          </w:tcPr>
          <w:p>
            <w:pPr>
              <w:pStyle w:val="Normal"/>
              <w:spacing w:lineRule="auto" w:line="360"/>
              <w:ind w:hanging="2"/>
              <w:jc w:val="both"/>
              <w:rPr/>
            </w:pPr>
            <w:r>
              <w:rPr>
                <w:color w:val="FF0000"/>
              </w:rPr>
              <w:t>Examinador(a</w:t>
            </w:r>
            <w:r>
              <w:rPr/>
              <w:t>):</w:t>
            </w:r>
          </w:p>
        </w:tc>
      </w:tr>
      <w:tr>
        <w:trPr/>
        <w:tc>
          <w:tcPr>
            <w:tcW w:w="9497" w:type="dxa"/>
            <w:gridSpan w:val="4"/>
            <w:tcBorders/>
          </w:tcPr>
          <w:p>
            <w:pPr>
              <w:pStyle w:val="Normal"/>
              <w:spacing w:lineRule="auto" w:line="360"/>
              <w:ind w:hanging="2"/>
              <w:jc w:val="both"/>
              <w:rPr/>
            </w:pPr>
            <w:r>
              <w:rPr/>
              <w:t>Título do Trabalho:</w:t>
            </w:r>
          </w:p>
          <w:p>
            <w:pPr>
              <w:pStyle w:val="Normal"/>
              <w:spacing w:lineRule="auto" w:line="360"/>
              <w:ind w:hanging="2"/>
              <w:jc w:val="both"/>
              <w:rPr/>
            </w:pPr>
            <w:r>
              <w:rPr/>
            </w:r>
          </w:p>
        </w:tc>
      </w:tr>
      <w:tr>
        <w:trPr>
          <w:trHeight w:val="105" w:hRule="atLeast"/>
        </w:trPr>
        <w:tc>
          <w:tcPr>
            <w:tcW w:w="737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Critérios</w:t>
            </w:r>
          </w:p>
        </w:tc>
        <w:tc>
          <w:tcPr>
            <w:tcW w:w="991"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Valor</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Nota</w:t>
            </w:r>
          </w:p>
        </w:tc>
      </w:tr>
      <w:tr>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88"/>
              <w:ind w:hanging="2"/>
              <w:rPr/>
            </w:pPr>
            <w:r>
              <w:rPr>
                <w:b/>
              </w:rPr>
              <w:t>Trabalho Escrito</w:t>
            </w:r>
          </w:p>
          <w:p>
            <w:pPr>
              <w:pStyle w:val="Normal"/>
              <w:spacing w:lineRule="auto" w:line="288"/>
              <w:ind w:hanging="2"/>
              <w:rPr/>
            </w:pPr>
            <w:r>
              <w:rPr>
                <w:b/>
              </w:rPr>
              <w:t>(45,0 pontos)</w:t>
            </w:r>
          </w:p>
        </w:tc>
        <w:tc>
          <w:tcPr>
            <w:tcW w:w="5671"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both"/>
              <w:rPr/>
            </w:pPr>
            <w:r>
              <w:rPr/>
              <w:t>Há uma organização lógica no texto, com adequação gramatical?</w:t>
            </w:r>
          </w:p>
        </w:tc>
        <w:tc>
          <w:tcPr>
            <w:tcW w:w="991"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5,0</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r>
        <w:trPr/>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ind w:hanging="0"/>
              <w:rPr/>
            </w:pPr>
            <w:r>
              <w:rPr/>
            </w:r>
          </w:p>
        </w:tc>
        <w:tc>
          <w:tcPr>
            <w:tcW w:w="5671"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both"/>
              <w:rPr/>
            </w:pPr>
            <w:r>
              <w:rPr/>
              <w:t>Os elementos pré e pós-textuais atendem às normas do Trabalho de Conclusão de Curso I?</w:t>
            </w:r>
          </w:p>
        </w:tc>
        <w:tc>
          <w:tcPr>
            <w:tcW w:w="991"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10,0</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r>
        <w:trPr/>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ind w:hanging="0"/>
              <w:rPr/>
            </w:pPr>
            <w:r>
              <w:rPr/>
            </w:r>
          </w:p>
        </w:tc>
        <w:tc>
          <w:tcPr>
            <w:tcW w:w="5671"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both"/>
              <w:rPr/>
            </w:pPr>
            <w:r>
              <w:rPr/>
              <w:t>Os elementos textuais estão ajustados às orientações deste manual e das Pró-Reitorias de Ensino, Pesquisa e Extensão ou da ferramenta de Planejamento Estratégico Situacional?</w:t>
            </w:r>
          </w:p>
        </w:tc>
        <w:tc>
          <w:tcPr>
            <w:tcW w:w="991"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30,0</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r>
        <w:trPr>
          <w:trHeight w:val="218" w:hRule="atLeast"/>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rPr/>
            </w:pPr>
            <w:r>
              <w:rPr>
                <w:b/>
              </w:rPr>
              <w:t>Apresentação Oral</w:t>
            </w:r>
          </w:p>
          <w:p>
            <w:pPr>
              <w:pStyle w:val="Normal"/>
              <w:spacing w:lineRule="auto" w:line="264"/>
              <w:ind w:hanging="2"/>
              <w:rPr/>
            </w:pPr>
            <w:r>
              <w:rPr>
                <w:b/>
              </w:rPr>
              <w:t>(25,0 pontos)</w:t>
            </w:r>
          </w:p>
        </w:tc>
        <w:tc>
          <w:tcPr>
            <w:tcW w:w="5671"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both"/>
              <w:rPr/>
            </w:pPr>
            <w:r>
              <w:rPr/>
              <w:t>Domínio do conteúdo, clareza, objetividade e oratória.</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pPr>
            <w:r>
              <w:rPr>
                <w:b/>
              </w:rPr>
              <w:t>10,0</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r>
        <w:trPr>
          <w:trHeight w:val="218" w:hRule="atLeast"/>
        </w:trPr>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ind w:hanging="0"/>
              <w:rPr/>
            </w:pPr>
            <w:r>
              <w:rPr/>
            </w:r>
          </w:p>
        </w:tc>
        <w:tc>
          <w:tcPr>
            <w:tcW w:w="5671"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both"/>
              <w:rPr/>
            </w:pPr>
            <w:r>
              <w:rPr/>
              <w:t>Capacidade de organização e síntese (tempo de apresentação máximo 20 minutos.</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pPr>
            <w:r>
              <w:rPr>
                <w:b/>
              </w:rPr>
              <w:t>5,0</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r>
        <w:trPr>
          <w:trHeight w:val="218" w:hRule="atLeast"/>
        </w:trPr>
        <w:tc>
          <w:tcPr>
            <w:tcW w:w="17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ind w:hanging="0"/>
              <w:rPr/>
            </w:pPr>
            <w:r>
              <w:rPr/>
            </w:r>
          </w:p>
        </w:tc>
        <w:tc>
          <w:tcPr>
            <w:tcW w:w="5671"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both"/>
              <w:rPr/>
            </w:pPr>
            <w:r>
              <w:rPr/>
              <w:t>O(a) discente respondeu adequadamente aos questionamentos da banca?</w:t>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pPr>
            <w:r>
              <w:rPr>
                <w:b/>
              </w:rPr>
              <w:t>10,0</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r>
        <w:trPr/>
        <w:tc>
          <w:tcPr>
            <w:tcW w:w="7372"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both"/>
              <w:rPr/>
            </w:pPr>
            <w:r>
              <w:rPr>
                <w:b/>
              </w:rPr>
              <w:t xml:space="preserve">Nota Final </w:t>
            </w:r>
            <w:r>
              <w:rPr>
                <w:b/>
                <w:color w:val="FF0000"/>
              </w:rPr>
              <w:t xml:space="preserve">do(a) </w:t>
            </w:r>
            <w:r>
              <w:rPr>
                <w:b/>
              </w:rPr>
              <w:t>Examinado</w:t>
            </w:r>
            <w:r>
              <w:rPr>
                <w:b/>
                <w:color w:val="FF0000"/>
              </w:rPr>
              <w:t>r(a)</w:t>
            </w:r>
          </w:p>
        </w:tc>
        <w:tc>
          <w:tcPr>
            <w:tcW w:w="991"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70,0</w:t>
            </w:r>
          </w:p>
        </w:tc>
        <w:tc>
          <w:tcPr>
            <w:tcW w:w="1134"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bl>
    <w:p>
      <w:pPr>
        <w:pStyle w:val="Normal"/>
        <w:spacing w:lineRule="auto" w:line="288"/>
        <w:ind w:hanging="2"/>
        <w:jc w:val="center"/>
        <w:rPr/>
      </w:pPr>
      <w:r>
        <w:rPr/>
      </w:r>
    </w:p>
    <w:p>
      <w:pPr>
        <w:pStyle w:val="Normal"/>
        <w:spacing w:lineRule="auto" w:line="288"/>
        <w:ind w:hanging="2"/>
        <w:jc w:val="center"/>
        <w:rPr/>
      </w:pPr>
      <w:r>
        <w:rPr/>
      </w:r>
    </w:p>
    <w:p>
      <w:pPr>
        <w:pStyle w:val="Normal"/>
        <w:spacing w:lineRule="auto" w:line="288"/>
        <w:ind w:hanging="2"/>
        <w:jc w:val="right"/>
        <w:rPr/>
      </w:pPr>
      <w:r>
        <w:rPr/>
        <w:t>Rio Paranaíba, _____ de ______________________ de _______</w:t>
      </w:r>
    </w:p>
    <w:p>
      <w:pPr>
        <w:pStyle w:val="Normal"/>
        <w:spacing w:lineRule="auto" w:line="360"/>
        <w:ind w:hanging="2"/>
        <w:jc w:val="center"/>
        <w:rPr/>
      </w:pPr>
      <w:r>
        <w:rPr/>
      </w:r>
    </w:p>
    <w:p>
      <w:pPr>
        <w:pStyle w:val="Normal"/>
        <w:spacing w:lineRule="auto" w:line="360"/>
        <w:ind w:hanging="2"/>
        <w:jc w:val="center"/>
        <w:rPr/>
      </w:pPr>
      <w:r>
        <w:rPr/>
      </w:r>
    </w:p>
    <w:p>
      <w:pPr>
        <w:pStyle w:val="Normal"/>
        <w:spacing w:lineRule="auto" w:line="360"/>
        <w:ind w:hanging="2"/>
        <w:jc w:val="center"/>
        <w:rPr/>
      </w:pPr>
      <w:r>
        <w:rPr/>
      </w:r>
    </w:p>
    <w:tbl>
      <w:tblPr>
        <w:tblStyle w:val="a6"/>
        <w:tblW w:w="6936" w:type="dxa"/>
        <w:jc w:val="center"/>
        <w:tblInd w:w="0" w:type="dxa"/>
        <w:tblCellMar>
          <w:top w:w="0" w:type="dxa"/>
          <w:left w:w="108" w:type="dxa"/>
          <w:bottom w:w="0" w:type="dxa"/>
          <w:right w:w="108" w:type="dxa"/>
        </w:tblCellMar>
        <w:tblLook w:val="0000" w:noHBand="0" w:noVBand="0" w:firstColumn="0" w:lastRow="0" w:lastColumn="0" w:firstRow="0"/>
      </w:tblPr>
      <w:tblGrid>
        <w:gridCol w:w="6936"/>
      </w:tblGrid>
      <w:tr>
        <w:trPr/>
        <w:tc>
          <w:tcPr>
            <w:tcW w:w="6936" w:type="dxa"/>
            <w:tcBorders/>
          </w:tcPr>
          <w:p>
            <w:pPr>
              <w:pStyle w:val="Normal"/>
              <w:spacing w:lineRule="auto" w:line="288"/>
              <w:ind w:hanging="2"/>
              <w:jc w:val="center"/>
              <w:rPr/>
            </w:pPr>
            <w:r>
              <w:rPr/>
              <w:t>_______________________________________________________</w:t>
            </w:r>
          </w:p>
        </w:tc>
      </w:tr>
      <w:tr>
        <w:trPr/>
        <w:tc>
          <w:tcPr>
            <w:tcW w:w="6936" w:type="dxa"/>
            <w:tcBorders/>
          </w:tcPr>
          <w:p>
            <w:pPr>
              <w:pStyle w:val="Normal"/>
              <w:spacing w:lineRule="auto" w:line="288"/>
              <w:ind w:hanging="2"/>
              <w:jc w:val="center"/>
              <w:rPr/>
            </w:pPr>
            <w:r>
              <w:rPr/>
              <w:t>Assinatura Examinado</w:t>
            </w:r>
            <w:r>
              <w:rPr>
                <w:color w:val="FF0000"/>
              </w:rPr>
              <w:t>r(a)</w:t>
            </w:r>
          </w:p>
        </w:tc>
      </w:tr>
    </w:tbl>
    <w:p>
      <w:pPr>
        <w:pStyle w:val="Normal"/>
        <w:spacing w:lineRule="auto" w:line="360"/>
        <w:ind w:hanging="2"/>
        <w:jc w:val="center"/>
        <w:rPr/>
      </w:pPr>
      <w:r>
        <w:rPr/>
      </w:r>
    </w:p>
    <w:p>
      <w:pPr>
        <w:pStyle w:val="Normal"/>
        <w:spacing w:lineRule="auto" w:line="360"/>
        <w:ind w:hanging="2"/>
        <w:jc w:val="center"/>
        <w:rPr/>
      </w:pPr>
      <w:r>
        <w:rPr/>
      </w:r>
    </w:p>
    <w:p>
      <w:pPr>
        <w:pStyle w:val="Normal"/>
        <w:ind w:hanging="2"/>
        <w:jc w:val="both"/>
        <w:rPr>
          <w:color w:val="FF0000"/>
        </w:rPr>
      </w:pPr>
      <w:r>
        <w:rPr>
          <w:color w:val="FF0000"/>
        </w:rPr>
      </w:r>
    </w:p>
    <w:p>
      <w:pPr>
        <w:pStyle w:val="Normal"/>
        <w:rPr>
          <w:color w:val="FF0000"/>
        </w:rPr>
      </w:pPr>
      <w:r>
        <w:rPr>
          <w:color w:val="FF0000"/>
        </w:rPr>
      </w:r>
      <w:r>
        <w:br w:type="page"/>
      </w:r>
    </w:p>
    <w:p>
      <w:pPr>
        <w:pStyle w:val="Normal"/>
        <w:ind w:hanging="2"/>
        <w:jc w:val="both"/>
        <w:rPr>
          <w:color w:val="FF0000"/>
        </w:rPr>
      </w:pPr>
      <w:r>
        <w:rPr>
          <w:color w:val="FF0000"/>
        </w:rPr>
      </w:r>
    </w:p>
    <w:tbl>
      <w:tblPr>
        <w:tblStyle w:val="a7"/>
        <w:tblW w:w="8533" w:type="dxa"/>
        <w:jc w:val="center"/>
        <w:tblInd w:w="0" w:type="dxa"/>
        <w:tblCellMar>
          <w:top w:w="0" w:type="dxa"/>
          <w:left w:w="108" w:type="dxa"/>
          <w:bottom w:w="0" w:type="dxa"/>
          <w:right w:w="108" w:type="dxa"/>
        </w:tblCellMar>
        <w:tblLook w:val="0000" w:noHBand="0" w:noVBand="0" w:firstColumn="0" w:lastRow="0" w:lastColumn="0" w:firstRow="0"/>
      </w:tblPr>
      <w:tblGrid>
        <w:gridCol w:w="1728"/>
        <w:gridCol w:w="5104"/>
        <w:gridCol w:w="1701"/>
      </w:tblGrid>
      <w:tr>
        <w:trPr/>
        <w:tc>
          <w:tcPr>
            <w:tcW w:w="1728" w:type="dxa"/>
            <w:tcBorders/>
          </w:tcPr>
          <w:p>
            <w:pPr>
              <w:pStyle w:val="Normal"/>
              <w:ind w:hanging="2"/>
              <w:jc w:val="center"/>
              <w:rPr>
                <w:sz w:val="20"/>
                <w:szCs w:val="20"/>
              </w:rPr>
            </w:pPr>
            <w:r>
              <w:rPr/>
              <w:drawing>
                <wp:inline distT="0" distB="0" distL="0" distR="0">
                  <wp:extent cx="1211580" cy="951865"/>
                  <wp:effectExtent l="0" t="0" r="0" b="0"/>
                  <wp:docPr id="12"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6" descr=""/>
                          <pic:cNvPicPr>
                            <a:picLocks noChangeAspect="1" noChangeArrowheads="1"/>
                          </pic:cNvPicPr>
                        </pic:nvPicPr>
                        <pic:blipFill>
                          <a:blip r:embed="rId11"/>
                          <a:stretch>
                            <a:fillRect/>
                          </a:stretch>
                        </pic:blipFill>
                        <pic:spPr bwMode="auto">
                          <a:xfrm>
                            <a:off x="0" y="0"/>
                            <a:ext cx="1211580" cy="951865"/>
                          </a:xfrm>
                          <a:prstGeom prst="rect">
                            <a:avLst/>
                          </a:prstGeom>
                        </pic:spPr>
                      </pic:pic>
                    </a:graphicData>
                  </a:graphic>
                </wp:inline>
              </w:drawing>
            </w:r>
          </w:p>
        </w:tc>
        <w:tc>
          <w:tcPr>
            <w:tcW w:w="5104" w:type="dxa"/>
            <w:tcBorders/>
          </w:tcPr>
          <w:p>
            <w:pPr>
              <w:pStyle w:val="Normal"/>
              <w:ind w:hanging="2"/>
              <w:jc w:val="center"/>
              <w:rPr>
                <w:sz w:val="20"/>
                <w:szCs w:val="20"/>
              </w:rPr>
            </w:pPr>
            <w:r>
              <w:rPr>
                <w:sz w:val="20"/>
                <w:szCs w:val="20"/>
              </w:rPr>
              <w:t>Universidade Federal de Viçosa – UFV</w:t>
            </w:r>
          </w:p>
          <w:p>
            <w:pPr>
              <w:pStyle w:val="Normal"/>
              <w:ind w:hanging="2"/>
              <w:jc w:val="center"/>
              <w:rPr>
                <w:sz w:val="20"/>
                <w:szCs w:val="20"/>
              </w:rPr>
            </w:pPr>
            <w:r>
              <w:rPr>
                <w:i/>
                <w:sz w:val="20"/>
                <w:szCs w:val="20"/>
              </w:rPr>
              <w:t>Campus</w:t>
            </w:r>
            <w:r>
              <w:rPr>
                <w:sz w:val="20"/>
                <w:szCs w:val="20"/>
              </w:rPr>
              <w:t xml:space="preserve"> Rio Paranaíba – CRP</w:t>
            </w:r>
          </w:p>
          <w:p>
            <w:pPr>
              <w:pStyle w:val="Normal"/>
              <w:ind w:hanging="2"/>
              <w:jc w:val="center"/>
              <w:rPr>
                <w:sz w:val="20"/>
                <w:szCs w:val="20"/>
              </w:rPr>
            </w:pPr>
            <w:r>
              <w:rPr>
                <w:sz w:val="20"/>
                <w:szCs w:val="20"/>
              </w:rPr>
              <w:t>Instituto de Ciências Biológicas e da Saúde – IBP</w:t>
            </w:r>
          </w:p>
          <w:p>
            <w:pPr>
              <w:pStyle w:val="Normal"/>
              <w:ind w:hanging="2"/>
              <w:jc w:val="center"/>
              <w:rPr>
                <w:sz w:val="20"/>
                <w:szCs w:val="20"/>
              </w:rPr>
            </w:pPr>
            <w:r>
              <w:rPr>
                <w:sz w:val="20"/>
                <w:szCs w:val="20"/>
              </w:rPr>
              <w:t>Trabalho de Conclusão de Curso de Nutrição</w:t>
            </w:r>
          </w:p>
        </w:tc>
        <w:tc>
          <w:tcPr>
            <w:tcW w:w="1701" w:type="dxa"/>
            <w:tcBorders/>
          </w:tcPr>
          <w:p>
            <w:pPr>
              <w:pStyle w:val="Normal"/>
              <w:ind w:hanging="2"/>
              <w:jc w:val="center"/>
              <w:rPr>
                <w:sz w:val="20"/>
                <w:szCs w:val="20"/>
              </w:rPr>
            </w:pPr>
            <w:r>
              <w:rPr/>
              <w:drawing>
                <wp:inline distT="0" distB="0" distL="0" distR="0">
                  <wp:extent cx="788670" cy="720090"/>
                  <wp:effectExtent l="0" t="0" r="0" b="0"/>
                  <wp:docPr id="13" name="Figura4" descr="simbolo_nut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4" descr="simbolo_nutricao"/>
                          <pic:cNvPicPr>
                            <a:picLocks noChangeAspect="1" noChangeArrowheads="1"/>
                          </pic:cNvPicPr>
                        </pic:nvPicPr>
                        <pic:blipFill>
                          <a:blip r:embed="rId12"/>
                          <a:stretch>
                            <a:fillRect/>
                          </a:stretch>
                        </pic:blipFill>
                        <pic:spPr bwMode="auto">
                          <a:xfrm>
                            <a:off x="0" y="0"/>
                            <a:ext cx="788670" cy="720090"/>
                          </a:xfrm>
                          <a:prstGeom prst="rect">
                            <a:avLst/>
                          </a:prstGeom>
                        </pic:spPr>
                      </pic:pic>
                    </a:graphicData>
                  </a:graphic>
                </wp:inline>
              </w:drawing>
            </w:r>
          </w:p>
        </w:tc>
      </w:tr>
    </w:tbl>
    <w:p>
      <w:pPr>
        <w:pStyle w:val="Normal"/>
        <w:ind w:hanging="2"/>
        <w:jc w:val="center"/>
        <w:rPr>
          <w:u w:val="single"/>
        </w:rPr>
      </w:pPr>
      <w:r>
        <w:rPr>
          <w:b/>
          <w:u w:val="single"/>
        </w:rPr>
        <w:t xml:space="preserve">ANEXO IV </w:t>
      </w:r>
    </w:p>
    <w:p>
      <w:pPr>
        <w:pStyle w:val="Normal"/>
        <w:ind w:hanging="2"/>
        <w:jc w:val="center"/>
        <w:rPr/>
      </w:pPr>
      <w:r>
        <w:rPr>
          <w:b/>
          <w:u w:val="single"/>
        </w:rPr>
        <w:t>AVALIAÇÃO DO TCC II</w:t>
      </w:r>
    </w:p>
    <w:p>
      <w:pPr>
        <w:pStyle w:val="Normal"/>
        <w:spacing w:lineRule="auto" w:line="360"/>
        <w:ind w:hanging="2"/>
        <w:jc w:val="center"/>
        <w:rPr/>
      </w:pPr>
      <w:r>
        <w:rPr/>
      </w:r>
    </w:p>
    <w:p>
      <w:pPr>
        <w:pStyle w:val="Normal"/>
        <w:ind w:hanging="2"/>
        <w:rPr/>
      </w:pPr>
      <w:r>
        <w:rPr/>
      </w:r>
    </w:p>
    <w:tbl>
      <w:tblPr>
        <w:tblStyle w:val="a8"/>
        <w:tblW w:w="9781" w:type="dxa"/>
        <w:jc w:val="left"/>
        <w:tblInd w:w="-142" w:type="dxa"/>
        <w:tblCellMar>
          <w:top w:w="0" w:type="dxa"/>
          <w:left w:w="108" w:type="dxa"/>
          <w:bottom w:w="0" w:type="dxa"/>
          <w:right w:w="108" w:type="dxa"/>
        </w:tblCellMar>
        <w:tblLook w:val="0000" w:noHBand="0" w:noVBand="0" w:firstColumn="0" w:lastRow="0" w:lastColumn="0" w:firstRow="0"/>
      </w:tblPr>
      <w:tblGrid>
        <w:gridCol w:w="1700"/>
        <w:gridCol w:w="5954"/>
        <w:gridCol w:w="946"/>
        <w:gridCol w:w="1180"/>
      </w:tblGrid>
      <w:tr>
        <w:trPr/>
        <w:tc>
          <w:tcPr>
            <w:tcW w:w="9780" w:type="dxa"/>
            <w:gridSpan w:val="4"/>
            <w:tcBorders/>
          </w:tcPr>
          <w:p>
            <w:pPr>
              <w:pStyle w:val="Normal"/>
              <w:spacing w:lineRule="auto" w:line="360"/>
              <w:ind w:hanging="2"/>
              <w:jc w:val="both"/>
              <w:rPr/>
            </w:pPr>
            <w:r>
              <w:rPr/>
              <w:t xml:space="preserve">Discente: </w:t>
            </w:r>
          </w:p>
        </w:tc>
      </w:tr>
      <w:tr>
        <w:trPr/>
        <w:tc>
          <w:tcPr>
            <w:tcW w:w="9780" w:type="dxa"/>
            <w:gridSpan w:val="4"/>
            <w:tcBorders/>
          </w:tcPr>
          <w:p>
            <w:pPr>
              <w:pStyle w:val="Normal"/>
              <w:spacing w:lineRule="auto" w:line="360"/>
              <w:ind w:hanging="2"/>
              <w:jc w:val="both"/>
              <w:rPr/>
            </w:pPr>
            <w:r>
              <w:rPr/>
              <w:t>Examinado</w:t>
            </w:r>
            <w:r>
              <w:rPr>
                <w:color w:val="FF0000"/>
              </w:rPr>
              <w:t>r(a)</w:t>
            </w:r>
            <w:r>
              <w:rPr/>
              <w:t>:</w:t>
            </w:r>
          </w:p>
        </w:tc>
      </w:tr>
      <w:tr>
        <w:trPr/>
        <w:tc>
          <w:tcPr>
            <w:tcW w:w="9780" w:type="dxa"/>
            <w:gridSpan w:val="4"/>
            <w:tcBorders/>
          </w:tcPr>
          <w:p>
            <w:pPr>
              <w:pStyle w:val="Normal"/>
              <w:spacing w:lineRule="auto" w:line="360"/>
              <w:ind w:hanging="2"/>
              <w:jc w:val="both"/>
              <w:rPr/>
            </w:pPr>
            <w:r>
              <w:rPr/>
              <w:t>Título do Trabalho:</w:t>
            </w:r>
          </w:p>
          <w:p>
            <w:pPr>
              <w:pStyle w:val="Normal"/>
              <w:spacing w:lineRule="auto" w:line="360"/>
              <w:ind w:hanging="2"/>
              <w:jc w:val="both"/>
              <w:rPr/>
            </w:pPr>
            <w:r>
              <w:rPr/>
            </w:r>
          </w:p>
        </w:tc>
      </w:tr>
      <w:tr>
        <w:trPr>
          <w:trHeight w:val="105" w:hRule="atLeast"/>
        </w:trPr>
        <w:tc>
          <w:tcPr>
            <w:tcW w:w="765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Critérios</w:t>
            </w:r>
          </w:p>
        </w:tc>
        <w:tc>
          <w:tcPr>
            <w:tcW w:w="946"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Valor</w:t>
            </w:r>
          </w:p>
        </w:tc>
        <w:tc>
          <w:tcPr>
            <w:tcW w:w="1180"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Nota</w:t>
            </w:r>
          </w:p>
        </w:tc>
      </w:tr>
      <w:tr>
        <w:trPr/>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88"/>
              <w:ind w:hanging="2"/>
              <w:rPr/>
            </w:pPr>
            <w:r>
              <w:rPr>
                <w:b/>
              </w:rPr>
              <w:t>Trabalho Escrito</w:t>
            </w:r>
          </w:p>
          <w:p>
            <w:pPr>
              <w:pStyle w:val="Normal"/>
              <w:spacing w:lineRule="auto" w:line="288"/>
              <w:ind w:hanging="2"/>
              <w:rPr/>
            </w:pPr>
            <w:r>
              <w:rPr>
                <w:b/>
              </w:rPr>
              <w:t>(45,0 pontos)</w:t>
            </w:r>
          </w:p>
        </w:tc>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both"/>
              <w:rPr/>
            </w:pPr>
            <w:r>
              <w:rPr/>
              <w:t>Há uma organização lógica no texto, com adequação gramatical?</w:t>
            </w:r>
          </w:p>
        </w:tc>
        <w:tc>
          <w:tcPr>
            <w:tcW w:w="946"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5,0</w:t>
            </w:r>
          </w:p>
        </w:tc>
        <w:tc>
          <w:tcPr>
            <w:tcW w:w="1180"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r>
        <w:trPr/>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ind w:hanging="0"/>
              <w:rPr/>
            </w:pPr>
            <w:r>
              <w:rPr/>
            </w:r>
          </w:p>
        </w:tc>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both"/>
              <w:rPr/>
            </w:pPr>
            <w:r>
              <w:rPr/>
              <w:t>Os elementos pré e pós-textuais atendem às normas do Trabalho de Conclusão de Curso II?</w:t>
            </w:r>
          </w:p>
        </w:tc>
        <w:tc>
          <w:tcPr>
            <w:tcW w:w="946"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10,0</w:t>
            </w:r>
          </w:p>
        </w:tc>
        <w:tc>
          <w:tcPr>
            <w:tcW w:w="1180"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r>
        <w:trPr/>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ind w:hanging="0"/>
              <w:rPr/>
            </w:pPr>
            <w:r>
              <w:rPr/>
            </w:r>
          </w:p>
        </w:tc>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both"/>
              <w:rPr/>
            </w:pPr>
            <w:r>
              <w:rPr/>
              <w:t xml:space="preserve">Os elementos textuais estão ajustados às normas estabelecidas pelo periódico escolhido para apresentação do artigo na íntegra; ou da editora; ou segue os itens para apresentação no formato de produto (resumo; breve apresentação da proposta; resultados; potencialidades e relevância do trabalho; recomendações para aprimoramento). </w:t>
            </w:r>
          </w:p>
        </w:tc>
        <w:tc>
          <w:tcPr>
            <w:tcW w:w="946"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30,0</w:t>
            </w:r>
          </w:p>
        </w:tc>
        <w:tc>
          <w:tcPr>
            <w:tcW w:w="1180"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r>
        <w:trPr>
          <w:trHeight w:val="218" w:hRule="atLeast"/>
        </w:trPr>
        <w:tc>
          <w:tcPr>
            <w:tcW w:w="17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rPr/>
            </w:pPr>
            <w:r>
              <w:rPr>
                <w:b/>
              </w:rPr>
              <w:t>Apresentação Oral</w:t>
            </w:r>
          </w:p>
          <w:p>
            <w:pPr>
              <w:pStyle w:val="Normal"/>
              <w:spacing w:lineRule="auto" w:line="264"/>
              <w:ind w:hanging="2"/>
              <w:rPr/>
            </w:pPr>
            <w:r>
              <w:rPr>
                <w:b/>
              </w:rPr>
              <w:t>(25,0 pontos)</w:t>
            </w:r>
          </w:p>
        </w:tc>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both"/>
              <w:rPr/>
            </w:pPr>
            <w:r>
              <w:rPr/>
              <w:t>Domínio do conteúdo, clareza, objetividade e oratória.</w:t>
            </w:r>
          </w:p>
        </w:tc>
        <w:tc>
          <w:tcPr>
            <w:tcW w:w="9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pPr>
            <w:r>
              <w:rPr>
                <w:b/>
              </w:rPr>
              <w:t>10,0</w:t>
            </w:r>
          </w:p>
        </w:tc>
        <w:tc>
          <w:tcPr>
            <w:tcW w:w="1180"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r>
        <w:trPr>
          <w:trHeight w:val="218" w:hRule="atLeast"/>
        </w:trPr>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ind w:hanging="0"/>
              <w:rPr/>
            </w:pPr>
            <w:r>
              <w:rPr/>
            </w:r>
          </w:p>
        </w:tc>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both"/>
              <w:rPr/>
            </w:pPr>
            <w:r>
              <w:rPr/>
              <w:t>Capacidade de organização e síntese (tempo de apresentação máximo de 20 minutos).</w:t>
            </w:r>
          </w:p>
        </w:tc>
        <w:tc>
          <w:tcPr>
            <w:tcW w:w="9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pPr>
            <w:r>
              <w:rPr>
                <w:b/>
              </w:rPr>
              <w:t>5,0</w:t>
            </w:r>
          </w:p>
        </w:tc>
        <w:tc>
          <w:tcPr>
            <w:tcW w:w="1180"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r>
        <w:trPr>
          <w:trHeight w:val="218" w:hRule="atLeast"/>
        </w:trPr>
        <w:tc>
          <w:tcPr>
            <w:tcW w:w="17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ind w:hanging="0"/>
              <w:rPr/>
            </w:pPr>
            <w:r>
              <w:rPr/>
            </w:r>
          </w:p>
        </w:tc>
        <w:tc>
          <w:tcPr>
            <w:tcW w:w="5954"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both"/>
              <w:rPr/>
            </w:pPr>
            <w:r>
              <w:rPr/>
              <w:t>O(a) discente respondeu adequadamente aos questionamentos da banca?</w:t>
            </w:r>
          </w:p>
        </w:tc>
        <w:tc>
          <w:tcPr>
            <w:tcW w:w="9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pPr>
            <w:r>
              <w:rPr>
                <w:b/>
              </w:rPr>
              <w:t>10,0</w:t>
            </w:r>
          </w:p>
        </w:tc>
        <w:tc>
          <w:tcPr>
            <w:tcW w:w="1180"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r>
        <w:trPr/>
        <w:tc>
          <w:tcPr>
            <w:tcW w:w="7654"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both"/>
              <w:rPr/>
            </w:pPr>
            <w:r>
              <w:rPr>
                <w:b/>
              </w:rPr>
              <w:t xml:space="preserve">Nota Final </w:t>
            </w:r>
            <w:r>
              <w:rPr>
                <w:b/>
                <w:color w:val="FF0000"/>
              </w:rPr>
              <w:t xml:space="preserve">do(a) </w:t>
            </w:r>
            <w:r>
              <w:rPr>
                <w:b/>
              </w:rPr>
              <w:t>Examinado</w:t>
            </w:r>
            <w:r>
              <w:rPr>
                <w:b/>
                <w:color w:val="FF0000"/>
              </w:rPr>
              <w:t>r(a)</w:t>
            </w:r>
          </w:p>
        </w:tc>
        <w:tc>
          <w:tcPr>
            <w:tcW w:w="946"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b/>
              </w:rPr>
              <w:t>70,0</w:t>
            </w:r>
          </w:p>
        </w:tc>
        <w:tc>
          <w:tcPr>
            <w:tcW w:w="1180" w:type="dxa"/>
            <w:tcBorders>
              <w:top w:val="single" w:sz="4" w:space="0" w:color="000000"/>
              <w:left w:val="single" w:sz="4" w:space="0" w:color="000000"/>
              <w:bottom w:val="single" w:sz="4" w:space="0" w:color="000000"/>
              <w:right w:val="single" w:sz="4" w:space="0" w:color="000000"/>
            </w:tcBorders>
          </w:tcPr>
          <w:p>
            <w:pPr>
              <w:pStyle w:val="Normal"/>
              <w:spacing w:lineRule="auto" w:line="288"/>
              <w:ind w:hanging="2"/>
              <w:jc w:val="center"/>
              <w:rPr/>
            </w:pPr>
            <w:r>
              <w:rPr/>
            </w:r>
          </w:p>
        </w:tc>
      </w:tr>
    </w:tbl>
    <w:p>
      <w:pPr>
        <w:pStyle w:val="Normal"/>
        <w:spacing w:lineRule="auto" w:line="288"/>
        <w:ind w:hanging="2"/>
        <w:jc w:val="center"/>
        <w:rPr/>
      </w:pPr>
      <w:r>
        <w:rPr/>
      </w:r>
    </w:p>
    <w:p>
      <w:pPr>
        <w:pStyle w:val="Normal"/>
        <w:spacing w:lineRule="auto" w:line="288"/>
        <w:ind w:hanging="2"/>
        <w:jc w:val="center"/>
        <w:rPr/>
      </w:pPr>
      <w:r>
        <w:rPr/>
      </w:r>
    </w:p>
    <w:p>
      <w:pPr>
        <w:pStyle w:val="Normal"/>
        <w:spacing w:lineRule="auto" w:line="288"/>
        <w:ind w:hanging="2"/>
        <w:jc w:val="right"/>
        <w:rPr/>
      </w:pPr>
      <w:r>
        <w:rPr/>
        <w:t>Rio Paranaíba, _____ de ______________________ de _______</w:t>
      </w:r>
    </w:p>
    <w:p>
      <w:pPr>
        <w:pStyle w:val="Normal"/>
        <w:spacing w:lineRule="auto" w:line="360"/>
        <w:ind w:hanging="2"/>
        <w:jc w:val="center"/>
        <w:rPr/>
      </w:pPr>
      <w:r>
        <w:rPr/>
      </w:r>
    </w:p>
    <w:p>
      <w:pPr>
        <w:pStyle w:val="Normal"/>
        <w:spacing w:lineRule="auto" w:line="360"/>
        <w:ind w:hanging="2"/>
        <w:jc w:val="center"/>
        <w:rPr/>
      </w:pPr>
      <w:r>
        <w:rPr/>
      </w:r>
    </w:p>
    <w:tbl>
      <w:tblPr>
        <w:tblStyle w:val="a9"/>
        <w:tblW w:w="6936" w:type="dxa"/>
        <w:jc w:val="center"/>
        <w:tblInd w:w="0" w:type="dxa"/>
        <w:tblCellMar>
          <w:top w:w="0" w:type="dxa"/>
          <w:left w:w="108" w:type="dxa"/>
          <w:bottom w:w="0" w:type="dxa"/>
          <w:right w:w="108" w:type="dxa"/>
        </w:tblCellMar>
        <w:tblLook w:val="0000" w:noHBand="0" w:noVBand="0" w:firstColumn="0" w:lastRow="0" w:lastColumn="0" w:firstRow="0"/>
      </w:tblPr>
      <w:tblGrid>
        <w:gridCol w:w="6936"/>
      </w:tblGrid>
      <w:tr>
        <w:trPr/>
        <w:tc>
          <w:tcPr>
            <w:tcW w:w="6936" w:type="dxa"/>
            <w:tcBorders/>
          </w:tcPr>
          <w:p>
            <w:pPr>
              <w:pStyle w:val="Normal"/>
              <w:spacing w:lineRule="auto" w:line="288"/>
              <w:ind w:hanging="2"/>
              <w:jc w:val="center"/>
              <w:rPr/>
            </w:pPr>
            <w:r>
              <w:rPr/>
              <w:t>_______________________________________________________</w:t>
            </w:r>
          </w:p>
        </w:tc>
      </w:tr>
      <w:tr>
        <w:trPr/>
        <w:tc>
          <w:tcPr>
            <w:tcW w:w="6936" w:type="dxa"/>
            <w:tcBorders/>
          </w:tcPr>
          <w:p>
            <w:pPr>
              <w:pStyle w:val="Normal"/>
              <w:spacing w:lineRule="auto" w:line="288"/>
              <w:ind w:hanging="2"/>
              <w:jc w:val="center"/>
              <w:rPr/>
            </w:pPr>
            <w:r>
              <w:rPr/>
              <w:t xml:space="preserve">Assinatura </w:t>
            </w:r>
            <w:r>
              <w:rPr>
                <w:color w:val="FF0000"/>
              </w:rPr>
              <w:t xml:space="preserve">do(a) </w:t>
            </w:r>
            <w:r>
              <w:rPr/>
              <w:t>Examinado</w:t>
            </w:r>
            <w:r>
              <w:rPr>
                <w:color w:val="FF0000"/>
              </w:rPr>
              <w:t>r(a)</w:t>
            </w:r>
          </w:p>
        </w:tc>
      </w:tr>
    </w:tbl>
    <w:p>
      <w:pPr>
        <w:pStyle w:val="Normal"/>
        <w:spacing w:lineRule="auto" w:line="360"/>
        <w:ind w:hanging="2"/>
        <w:jc w:val="center"/>
        <w:rPr/>
      </w:pPr>
      <w:r>
        <w:rPr/>
      </w:r>
    </w:p>
    <w:p>
      <w:pPr>
        <w:pStyle w:val="Normal"/>
        <w:spacing w:lineRule="auto" w:line="360"/>
        <w:ind w:hanging="2"/>
        <w:jc w:val="center"/>
        <w:rPr/>
      </w:pPr>
      <w:r>
        <w:rPr/>
      </w:r>
    </w:p>
    <w:p>
      <w:pPr>
        <w:pStyle w:val="Normal"/>
        <w:spacing w:lineRule="auto" w:line="276" w:before="0" w:after="200"/>
        <w:ind w:hanging="2"/>
        <w:rPr/>
      </w:pPr>
      <w:r>
        <w:rPr/>
      </w:r>
      <w:r>
        <w:br w:type="page"/>
      </w:r>
    </w:p>
    <w:tbl>
      <w:tblPr>
        <w:tblStyle w:val="aa"/>
        <w:tblW w:w="8528" w:type="dxa"/>
        <w:jc w:val="center"/>
        <w:tblInd w:w="0" w:type="dxa"/>
        <w:tblCellMar>
          <w:top w:w="0" w:type="dxa"/>
          <w:left w:w="108" w:type="dxa"/>
          <w:bottom w:w="0" w:type="dxa"/>
          <w:right w:w="108" w:type="dxa"/>
        </w:tblCellMar>
        <w:tblLook w:val="0400" w:noHBand="0" w:noVBand="1" w:firstColumn="0" w:lastRow="0" w:lastColumn="0" w:firstRow="0"/>
      </w:tblPr>
      <w:tblGrid>
        <w:gridCol w:w="1724"/>
        <w:gridCol w:w="5103"/>
        <w:gridCol w:w="1701"/>
      </w:tblGrid>
      <w:tr>
        <w:trPr/>
        <w:tc>
          <w:tcPr>
            <w:tcW w:w="1724" w:type="dxa"/>
            <w:tcBorders/>
            <w:shd w:color="auto" w:fill="auto" w:val="clear"/>
          </w:tcPr>
          <w:p>
            <w:pPr>
              <w:pStyle w:val="Normal"/>
              <w:pageBreakBefore/>
              <w:ind w:hanging="2"/>
              <w:jc w:val="center"/>
              <w:rPr>
                <w:b/>
                <w:b/>
                <w:sz w:val="20"/>
                <w:szCs w:val="20"/>
              </w:rPr>
            </w:pPr>
            <w:r>
              <w:rPr/>
              <w:drawing>
                <wp:inline distT="0" distB="0" distL="0" distR="0">
                  <wp:extent cx="1211580" cy="951865"/>
                  <wp:effectExtent l="0" t="0" r="0" b="0"/>
                  <wp:docPr id="14" name="Image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7" descr=""/>
                          <pic:cNvPicPr>
                            <a:picLocks noChangeAspect="1" noChangeArrowheads="1"/>
                          </pic:cNvPicPr>
                        </pic:nvPicPr>
                        <pic:blipFill>
                          <a:blip r:embed="rId13"/>
                          <a:stretch>
                            <a:fillRect/>
                          </a:stretch>
                        </pic:blipFill>
                        <pic:spPr bwMode="auto">
                          <a:xfrm>
                            <a:off x="0" y="0"/>
                            <a:ext cx="1211580" cy="951865"/>
                          </a:xfrm>
                          <a:prstGeom prst="rect">
                            <a:avLst/>
                          </a:prstGeom>
                        </pic:spPr>
                      </pic:pic>
                    </a:graphicData>
                  </a:graphic>
                </wp:inline>
              </w:drawing>
            </w:r>
          </w:p>
        </w:tc>
        <w:tc>
          <w:tcPr>
            <w:tcW w:w="5103" w:type="dxa"/>
            <w:tcBorders/>
            <w:shd w:color="auto" w:fill="auto" w:val="clear"/>
          </w:tcPr>
          <w:p>
            <w:pPr>
              <w:pStyle w:val="Normal"/>
              <w:ind w:hanging="2"/>
              <w:jc w:val="center"/>
              <w:rPr>
                <w:sz w:val="20"/>
                <w:szCs w:val="20"/>
              </w:rPr>
            </w:pPr>
            <w:r>
              <w:rPr>
                <w:sz w:val="20"/>
                <w:szCs w:val="20"/>
              </w:rPr>
              <w:t>Universidade Federal de Viçosa – UFV</w:t>
            </w:r>
          </w:p>
          <w:p>
            <w:pPr>
              <w:pStyle w:val="Normal"/>
              <w:ind w:hanging="2"/>
              <w:jc w:val="center"/>
              <w:rPr>
                <w:sz w:val="20"/>
                <w:szCs w:val="20"/>
              </w:rPr>
            </w:pPr>
            <w:r>
              <w:rPr>
                <w:i/>
                <w:sz w:val="20"/>
                <w:szCs w:val="20"/>
              </w:rPr>
              <w:t>Campus</w:t>
            </w:r>
            <w:r>
              <w:rPr>
                <w:sz w:val="20"/>
                <w:szCs w:val="20"/>
              </w:rPr>
              <w:t xml:space="preserve"> Rio Paranaíba – CRP</w:t>
            </w:r>
          </w:p>
          <w:p>
            <w:pPr>
              <w:pStyle w:val="Normal"/>
              <w:ind w:hanging="2"/>
              <w:jc w:val="center"/>
              <w:rPr>
                <w:sz w:val="20"/>
                <w:szCs w:val="20"/>
              </w:rPr>
            </w:pPr>
            <w:r>
              <w:rPr>
                <w:sz w:val="20"/>
                <w:szCs w:val="20"/>
              </w:rPr>
              <w:t>Instituto de Ciências Biológicas e da Saúde – IBP</w:t>
            </w:r>
          </w:p>
          <w:p>
            <w:pPr>
              <w:pStyle w:val="Normal"/>
              <w:ind w:hanging="2"/>
              <w:jc w:val="center"/>
              <w:rPr>
                <w:sz w:val="20"/>
                <w:szCs w:val="20"/>
              </w:rPr>
            </w:pPr>
            <w:r>
              <w:rPr>
                <w:sz w:val="20"/>
                <w:szCs w:val="20"/>
              </w:rPr>
              <w:t>Trabalho de Conclusão de Curso de Nutrição</w:t>
            </w:r>
          </w:p>
        </w:tc>
        <w:tc>
          <w:tcPr>
            <w:tcW w:w="1701" w:type="dxa"/>
            <w:tcBorders/>
            <w:shd w:color="auto" w:fill="auto" w:val="clear"/>
          </w:tcPr>
          <w:p>
            <w:pPr>
              <w:pStyle w:val="Normal"/>
              <w:ind w:hanging="2"/>
              <w:jc w:val="center"/>
              <w:rPr>
                <w:sz w:val="20"/>
                <w:szCs w:val="20"/>
              </w:rPr>
            </w:pPr>
            <w:r>
              <w:rPr/>
              <w:drawing>
                <wp:inline distT="0" distB="0" distL="0" distR="0">
                  <wp:extent cx="787400" cy="717550"/>
                  <wp:effectExtent l="0" t="0" r="0" b="0"/>
                  <wp:docPr id="15" name="image3.jpg" descr="simbolo_nut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jpg" descr="simbolo_nutricao"/>
                          <pic:cNvPicPr>
                            <a:picLocks noChangeAspect="1" noChangeArrowheads="1"/>
                          </pic:cNvPicPr>
                        </pic:nvPicPr>
                        <pic:blipFill>
                          <a:blip r:embed="rId14"/>
                          <a:stretch>
                            <a:fillRect/>
                          </a:stretch>
                        </pic:blipFill>
                        <pic:spPr bwMode="auto">
                          <a:xfrm>
                            <a:off x="0" y="0"/>
                            <a:ext cx="787400" cy="717550"/>
                          </a:xfrm>
                          <a:prstGeom prst="rect">
                            <a:avLst/>
                          </a:prstGeom>
                        </pic:spPr>
                      </pic:pic>
                    </a:graphicData>
                  </a:graphic>
                </wp:inline>
              </w:drawing>
            </w:r>
          </w:p>
        </w:tc>
      </w:tr>
    </w:tbl>
    <w:p>
      <w:pPr>
        <w:pStyle w:val="Normal"/>
        <w:spacing w:lineRule="auto" w:line="288"/>
        <w:ind w:hanging="2"/>
        <w:jc w:val="center"/>
        <w:rPr>
          <w:b/>
          <w:b/>
          <w:u w:val="single"/>
        </w:rPr>
      </w:pPr>
      <w:r>
        <w:rPr>
          <w:b/>
          <w:u w:val="single"/>
        </w:rPr>
        <w:t>ANEXO V</w:t>
      </w:r>
    </w:p>
    <w:p>
      <w:pPr>
        <w:pStyle w:val="Normal"/>
        <w:spacing w:lineRule="auto" w:line="288"/>
        <w:ind w:hanging="2"/>
        <w:jc w:val="center"/>
        <w:rPr>
          <w:b/>
          <w:b/>
          <w:u w:val="single"/>
        </w:rPr>
      </w:pPr>
      <w:r>
        <w:rPr>
          <w:b/>
          <w:u w:val="single"/>
        </w:rPr>
        <w:t>AVALIAÇÃO D</w:t>
      </w:r>
      <w:r>
        <w:rPr>
          <w:b/>
          <w:color w:val="FF0000"/>
          <w:u w:val="single"/>
        </w:rPr>
        <w:t>O(A)</w:t>
      </w:r>
      <w:r>
        <w:rPr>
          <w:b/>
          <w:u w:val="single"/>
        </w:rPr>
        <w:t xml:space="preserve"> ORIENTADO</w:t>
      </w:r>
      <w:r>
        <w:rPr>
          <w:b/>
          <w:color w:val="FF0000"/>
          <w:u w:val="single"/>
        </w:rPr>
        <w:t>R(A)</w:t>
      </w:r>
    </w:p>
    <w:p>
      <w:pPr>
        <w:pStyle w:val="Normal"/>
        <w:spacing w:lineRule="auto" w:line="288"/>
        <w:ind w:hanging="2"/>
        <w:jc w:val="center"/>
        <w:rPr>
          <w:b/>
          <w:b/>
        </w:rPr>
      </w:pPr>
      <w:r>
        <w:rPr>
          <w:b/>
        </w:rPr>
      </w:r>
    </w:p>
    <w:tbl>
      <w:tblPr>
        <w:tblStyle w:val="ab"/>
        <w:tblW w:w="8655" w:type="dxa"/>
        <w:jc w:val="left"/>
        <w:tblInd w:w="-3" w:type="dxa"/>
        <w:tblCellMar>
          <w:top w:w="0" w:type="dxa"/>
          <w:left w:w="108" w:type="dxa"/>
          <w:bottom w:w="0" w:type="dxa"/>
          <w:right w:w="108" w:type="dxa"/>
        </w:tblCellMar>
        <w:tblLook w:val="0400" w:noHBand="0" w:noVBand="1" w:firstColumn="0" w:lastRow="0" w:lastColumn="0" w:firstRow="0"/>
      </w:tblPr>
      <w:tblGrid>
        <w:gridCol w:w="2352"/>
        <w:gridCol w:w="6302"/>
      </w:tblGrid>
      <w:tr>
        <w:trPr/>
        <w:tc>
          <w:tcPr>
            <w:tcW w:w="2352" w:type="dxa"/>
            <w:tcBorders/>
          </w:tcPr>
          <w:p>
            <w:pPr>
              <w:pStyle w:val="Normal"/>
              <w:spacing w:lineRule="auto" w:line="360"/>
              <w:ind w:hanging="2"/>
              <w:jc w:val="both"/>
              <w:rPr/>
            </w:pPr>
            <w:r>
              <w:rPr/>
              <w:t>Discente:</w:t>
            </w:r>
          </w:p>
        </w:tc>
        <w:tc>
          <w:tcPr>
            <w:tcW w:w="6302" w:type="dxa"/>
            <w:tcBorders/>
          </w:tcPr>
          <w:p>
            <w:pPr>
              <w:pStyle w:val="Normal"/>
              <w:spacing w:lineRule="auto" w:line="360"/>
              <w:ind w:hanging="2"/>
              <w:jc w:val="both"/>
              <w:rPr/>
            </w:pPr>
            <w:r>
              <w:rPr/>
            </w:r>
          </w:p>
        </w:tc>
      </w:tr>
      <w:tr>
        <w:trPr/>
        <w:tc>
          <w:tcPr>
            <w:tcW w:w="2352" w:type="dxa"/>
            <w:tcBorders/>
          </w:tcPr>
          <w:p>
            <w:pPr>
              <w:pStyle w:val="Normal"/>
              <w:spacing w:lineRule="auto" w:line="360"/>
              <w:ind w:hanging="2"/>
              <w:jc w:val="both"/>
              <w:rPr/>
            </w:pPr>
            <w:r>
              <w:rPr/>
              <w:t>Orientado</w:t>
            </w:r>
            <w:r>
              <w:rPr>
                <w:color w:val="FF0000"/>
              </w:rPr>
              <w:t>r(a)</w:t>
            </w:r>
            <w:r>
              <w:rPr/>
              <w:t>:</w:t>
            </w:r>
          </w:p>
        </w:tc>
        <w:tc>
          <w:tcPr>
            <w:tcW w:w="6302" w:type="dxa"/>
            <w:tcBorders/>
          </w:tcPr>
          <w:p>
            <w:pPr>
              <w:pStyle w:val="Normal"/>
              <w:spacing w:lineRule="auto" w:line="360"/>
              <w:ind w:hanging="2"/>
              <w:jc w:val="both"/>
              <w:rPr/>
            </w:pPr>
            <w:r>
              <w:rPr/>
            </w:r>
          </w:p>
        </w:tc>
      </w:tr>
      <w:tr>
        <w:trPr/>
        <w:tc>
          <w:tcPr>
            <w:tcW w:w="2352" w:type="dxa"/>
            <w:tcBorders/>
          </w:tcPr>
          <w:p>
            <w:pPr>
              <w:pStyle w:val="Normal"/>
              <w:spacing w:lineRule="auto" w:line="360"/>
              <w:ind w:hanging="2"/>
              <w:jc w:val="both"/>
              <w:rPr/>
            </w:pPr>
            <w:r>
              <w:rPr/>
              <w:t>Título do Trabalho:</w:t>
            </w:r>
          </w:p>
        </w:tc>
        <w:tc>
          <w:tcPr>
            <w:tcW w:w="6302" w:type="dxa"/>
            <w:tcBorders/>
          </w:tcPr>
          <w:p>
            <w:pPr>
              <w:pStyle w:val="Normal"/>
              <w:spacing w:lineRule="auto" w:line="360"/>
              <w:ind w:hanging="2"/>
              <w:jc w:val="both"/>
              <w:rPr/>
            </w:pPr>
            <w:r>
              <w:rPr/>
            </w:r>
          </w:p>
        </w:tc>
      </w:tr>
    </w:tbl>
    <w:p>
      <w:pPr>
        <w:pStyle w:val="Normal"/>
        <w:ind w:hanging="2"/>
        <w:rPr/>
      </w:pPr>
      <w:r>
        <w:rPr/>
      </w:r>
    </w:p>
    <w:p>
      <w:pPr>
        <w:pStyle w:val="Normal"/>
        <w:ind w:hanging="2"/>
        <w:rPr/>
      </w:pPr>
      <w:r>
        <w:rPr/>
      </w:r>
    </w:p>
    <w:tbl>
      <w:tblPr>
        <w:tblStyle w:val="ac"/>
        <w:tblW w:w="10350" w:type="dxa"/>
        <w:jc w:val="center"/>
        <w:tblInd w:w="0" w:type="dxa"/>
        <w:tblCellMar>
          <w:top w:w="0" w:type="dxa"/>
          <w:left w:w="108" w:type="dxa"/>
          <w:bottom w:w="0" w:type="dxa"/>
          <w:right w:w="108" w:type="dxa"/>
        </w:tblCellMar>
        <w:tblLook w:val="0000" w:noHBand="0" w:noVBand="0" w:firstColumn="0" w:lastRow="0" w:lastColumn="0" w:firstRow="0"/>
      </w:tblPr>
      <w:tblGrid>
        <w:gridCol w:w="8436"/>
        <w:gridCol w:w="1012"/>
        <w:gridCol w:w="902"/>
      </w:tblGrid>
      <w:tr>
        <w:trPr/>
        <w:tc>
          <w:tcPr>
            <w:tcW w:w="8436"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center"/>
              <w:rPr>
                <w:b/>
                <w:b/>
              </w:rPr>
            </w:pPr>
            <w:r>
              <w:rPr>
                <w:b/>
              </w:rPr>
              <w:t>Critérios de Avaliação</w:t>
            </w:r>
          </w:p>
        </w:tc>
        <w:tc>
          <w:tcPr>
            <w:tcW w:w="1012"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center"/>
              <w:rPr>
                <w:b/>
                <w:b/>
              </w:rPr>
            </w:pPr>
            <w:r>
              <w:rPr>
                <w:b/>
              </w:rPr>
              <w:t>Valor</w:t>
            </w:r>
          </w:p>
        </w:tc>
        <w:tc>
          <w:tcPr>
            <w:tcW w:w="902"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center"/>
              <w:rPr>
                <w:b/>
                <w:b/>
              </w:rPr>
            </w:pPr>
            <w:r>
              <w:rPr>
                <w:b/>
              </w:rPr>
              <w:t>Nota</w:t>
            </w:r>
          </w:p>
        </w:tc>
      </w:tr>
      <w:tr>
        <w:trPr/>
        <w:tc>
          <w:tcPr>
            <w:tcW w:w="8436"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both"/>
              <w:rPr/>
            </w:pPr>
            <w:r>
              <w:rPr/>
              <w:t>Cumpriu o cronograma de trabalho?</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b/>
                <w:b/>
              </w:rPr>
            </w:pPr>
            <w:r>
              <w:rPr>
                <w:b/>
              </w:rPr>
              <w:t>7,5</w:t>
            </w:r>
          </w:p>
        </w:tc>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b/>
                <w:b/>
              </w:rPr>
            </w:pPr>
            <w:r>
              <w:rPr>
                <w:b/>
              </w:rPr>
            </w:r>
          </w:p>
        </w:tc>
      </w:tr>
      <w:tr>
        <w:trPr/>
        <w:tc>
          <w:tcPr>
            <w:tcW w:w="8436"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both"/>
              <w:rPr/>
            </w:pPr>
            <w:r>
              <w:rPr/>
              <w:t>Atendeu prontamente suas solicitações?</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b/>
                <w:b/>
              </w:rPr>
            </w:pPr>
            <w:r>
              <w:rPr>
                <w:b/>
              </w:rPr>
              <w:t>7,5</w:t>
            </w:r>
          </w:p>
        </w:tc>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b/>
                <w:b/>
              </w:rPr>
            </w:pPr>
            <w:r>
              <w:rPr>
                <w:b/>
              </w:rPr>
            </w:r>
          </w:p>
        </w:tc>
      </w:tr>
      <w:tr>
        <w:trPr/>
        <w:tc>
          <w:tcPr>
            <w:tcW w:w="8436"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both"/>
              <w:rPr/>
            </w:pPr>
            <w:r>
              <w:rPr/>
              <w:t>Desenvolveu o trabalho com responsabilidade, qualidade e profissionalismo?</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b/>
                <w:b/>
              </w:rPr>
            </w:pPr>
            <w:r>
              <w:rPr>
                <w:b/>
              </w:rPr>
              <w:t>7,5</w:t>
            </w:r>
          </w:p>
        </w:tc>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b/>
                <w:b/>
              </w:rPr>
            </w:pPr>
            <w:r>
              <w:rPr>
                <w:b/>
              </w:rPr>
            </w:r>
          </w:p>
        </w:tc>
      </w:tr>
      <w:tr>
        <w:trPr/>
        <w:tc>
          <w:tcPr>
            <w:tcW w:w="8436"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both"/>
              <w:rPr/>
            </w:pPr>
            <w:r>
              <w:rPr/>
              <w:t>Entregou todos os materiais referentes ao trabalho (projeto e artigo na íntegra; questionários; banco de dados; materiais corrigidos)?</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b/>
                <w:b/>
              </w:rPr>
            </w:pPr>
            <w:r>
              <w:rPr>
                <w:b/>
              </w:rPr>
              <w:t>7,5</w:t>
            </w:r>
          </w:p>
        </w:tc>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b/>
                <w:b/>
              </w:rPr>
            </w:pPr>
            <w:r>
              <w:rPr>
                <w:b/>
              </w:rPr>
            </w:r>
          </w:p>
        </w:tc>
      </w:tr>
      <w:tr>
        <w:trPr/>
        <w:tc>
          <w:tcPr>
            <w:tcW w:w="8436" w:type="dxa"/>
            <w:tcBorders>
              <w:top w:val="single" w:sz="4" w:space="0" w:color="000000"/>
              <w:left w:val="single" w:sz="4" w:space="0" w:color="000000"/>
              <w:bottom w:val="single" w:sz="4" w:space="0" w:color="000000"/>
              <w:right w:val="single" w:sz="4" w:space="0" w:color="000000"/>
            </w:tcBorders>
          </w:tcPr>
          <w:p>
            <w:pPr>
              <w:pStyle w:val="Normal"/>
              <w:spacing w:lineRule="auto" w:line="264"/>
              <w:ind w:hanging="2"/>
              <w:jc w:val="both"/>
              <w:rPr>
                <w:b/>
                <w:b/>
              </w:rPr>
            </w:pPr>
            <w:r>
              <w:rPr>
                <w:b/>
              </w:rPr>
              <w:t xml:space="preserve">Nota Final </w:t>
            </w:r>
            <w:r>
              <w:rPr>
                <w:b/>
                <w:color w:val="FF0000"/>
              </w:rPr>
              <w:t>do(a) Orientador(a)</w:t>
            </w:r>
          </w:p>
        </w:tc>
        <w:tc>
          <w:tcPr>
            <w:tcW w:w="101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b/>
                <w:b/>
              </w:rPr>
            </w:pPr>
            <w:r>
              <w:rPr>
                <w:b/>
              </w:rPr>
              <w:t>30,0</w:t>
            </w:r>
          </w:p>
        </w:tc>
        <w:tc>
          <w:tcPr>
            <w:tcW w:w="90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64"/>
              <w:ind w:hanging="2"/>
              <w:jc w:val="center"/>
              <w:rPr>
                <w:b/>
                <w:b/>
              </w:rPr>
            </w:pPr>
            <w:r>
              <w:rPr>
                <w:b/>
              </w:rPr>
            </w:r>
          </w:p>
        </w:tc>
      </w:tr>
    </w:tbl>
    <w:p>
      <w:pPr>
        <w:pStyle w:val="Normal"/>
        <w:ind w:hanging="2"/>
        <w:rPr>
          <w:b/>
          <w:b/>
        </w:rPr>
      </w:pPr>
      <w:r>
        <w:rPr>
          <w:b/>
        </w:rPr>
      </w:r>
    </w:p>
    <w:p>
      <w:pPr>
        <w:pStyle w:val="Normal"/>
        <w:ind w:hanging="2"/>
        <w:rPr>
          <w:b/>
          <w:b/>
        </w:rPr>
      </w:pPr>
      <w:r>
        <w:rPr>
          <w:b/>
        </w:rPr>
      </w:r>
    </w:p>
    <w:p>
      <w:pPr>
        <w:pStyle w:val="Normal"/>
        <w:spacing w:lineRule="auto" w:line="288"/>
        <w:ind w:hanging="2"/>
        <w:rPr>
          <w:b/>
          <w:b/>
        </w:rPr>
      </w:pPr>
      <w:r>
        <w:rPr>
          <w:b/>
        </w:rPr>
      </w:r>
    </w:p>
    <w:p>
      <w:pPr>
        <w:pStyle w:val="Normal"/>
        <w:spacing w:lineRule="auto" w:line="288"/>
        <w:ind w:hanging="2"/>
        <w:rPr>
          <w:b/>
          <w:b/>
        </w:rPr>
      </w:pPr>
      <w:r>
        <w:rPr>
          <w:b/>
        </w:rPr>
      </w:r>
    </w:p>
    <w:p>
      <w:pPr>
        <w:pStyle w:val="Normal"/>
        <w:spacing w:lineRule="auto" w:line="288"/>
        <w:ind w:hanging="2"/>
        <w:jc w:val="center"/>
        <w:rPr>
          <w:b/>
          <w:b/>
        </w:rPr>
      </w:pPr>
      <w:r>
        <w:rPr>
          <w:b/>
        </w:rPr>
      </w:r>
    </w:p>
    <w:p>
      <w:pPr>
        <w:pStyle w:val="Normal"/>
        <w:spacing w:lineRule="auto" w:line="288"/>
        <w:ind w:hanging="2"/>
        <w:jc w:val="right"/>
        <w:rPr/>
      </w:pPr>
      <w:r>
        <w:rPr/>
        <w:t>Rio Paranaíba, _____ de ______________________ de _______</w:t>
      </w:r>
    </w:p>
    <w:p>
      <w:pPr>
        <w:pStyle w:val="Normal"/>
        <w:spacing w:lineRule="auto" w:line="288"/>
        <w:ind w:hanging="2"/>
        <w:jc w:val="center"/>
        <w:rPr/>
      </w:pPr>
      <w:r>
        <w:rPr/>
      </w:r>
    </w:p>
    <w:p>
      <w:pPr>
        <w:pStyle w:val="Normal"/>
        <w:spacing w:lineRule="auto" w:line="288"/>
        <w:ind w:hanging="2"/>
        <w:jc w:val="center"/>
        <w:rPr/>
      </w:pPr>
      <w:r>
        <w:rPr/>
      </w:r>
    </w:p>
    <w:tbl>
      <w:tblPr>
        <w:tblStyle w:val="ad"/>
        <w:tblW w:w="8136" w:type="dxa"/>
        <w:jc w:val="center"/>
        <w:tblInd w:w="0" w:type="dxa"/>
        <w:tblCellMar>
          <w:top w:w="0" w:type="dxa"/>
          <w:left w:w="108" w:type="dxa"/>
          <w:bottom w:w="0" w:type="dxa"/>
          <w:right w:w="108" w:type="dxa"/>
        </w:tblCellMar>
        <w:tblLook w:val="0400" w:noHBand="0" w:noVBand="1" w:firstColumn="0" w:lastRow="0" w:lastColumn="0" w:firstRow="0"/>
      </w:tblPr>
      <w:tblGrid>
        <w:gridCol w:w="8136"/>
      </w:tblGrid>
      <w:tr>
        <w:trPr/>
        <w:tc>
          <w:tcPr>
            <w:tcW w:w="8136" w:type="dxa"/>
            <w:tcBorders/>
          </w:tcPr>
          <w:p>
            <w:pPr>
              <w:pStyle w:val="Normal"/>
              <w:spacing w:lineRule="auto" w:line="288"/>
              <w:ind w:hanging="2"/>
              <w:jc w:val="center"/>
              <w:rPr/>
            </w:pPr>
            <w:r>
              <w:rPr/>
              <w:t>_________________________________________________________________</w:t>
            </w:r>
          </w:p>
        </w:tc>
      </w:tr>
      <w:tr>
        <w:trPr/>
        <w:tc>
          <w:tcPr>
            <w:tcW w:w="8136" w:type="dxa"/>
            <w:tcBorders/>
          </w:tcPr>
          <w:p>
            <w:pPr>
              <w:pStyle w:val="Normal"/>
              <w:spacing w:lineRule="auto" w:line="288"/>
              <w:ind w:hanging="2"/>
              <w:jc w:val="center"/>
              <w:rPr/>
            </w:pPr>
            <w:r>
              <w:rPr/>
              <w:t xml:space="preserve">Assinatura </w:t>
            </w:r>
            <w:r>
              <w:rPr>
                <w:color w:val="FF0000"/>
              </w:rPr>
              <w:t xml:space="preserve">do(a) </w:t>
            </w:r>
            <w:r>
              <w:rPr/>
              <w:t>Orientado</w:t>
            </w:r>
            <w:r>
              <w:rPr>
                <w:color w:val="FF0000"/>
              </w:rPr>
              <w:t>r(a)</w:t>
            </w:r>
          </w:p>
        </w:tc>
      </w:tr>
    </w:tbl>
    <w:p>
      <w:pPr>
        <w:pStyle w:val="Normal"/>
        <w:spacing w:lineRule="auto" w:line="276" w:before="240" w:after="240"/>
        <w:ind w:hanging="0"/>
        <w:jc w:val="both"/>
        <w:rPr/>
      </w:pPr>
      <w:r>
        <w:rPr/>
      </w:r>
    </w:p>
    <w:p>
      <w:pPr>
        <w:pStyle w:val="Normal"/>
        <w:spacing w:lineRule="auto" w:line="276" w:before="240" w:after="240"/>
        <w:ind w:hanging="0"/>
        <w:jc w:val="both"/>
        <w:rPr/>
      </w:pPr>
      <w:r>
        <w:rPr/>
      </w:r>
    </w:p>
    <w:p>
      <w:pPr>
        <w:pStyle w:val="Normal"/>
        <w:rPr/>
      </w:pPr>
      <w:r>
        <w:rPr/>
      </w:r>
      <w:r>
        <w:br w:type="page"/>
      </w:r>
    </w:p>
    <w:p>
      <w:pPr>
        <w:pStyle w:val="Normal"/>
        <w:spacing w:lineRule="auto" w:line="276" w:before="240" w:after="240"/>
        <w:ind w:hanging="0"/>
        <w:jc w:val="both"/>
        <w:rPr/>
      </w:pPr>
      <w:r>
        <w:rPr/>
      </w:r>
    </w:p>
    <w:tbl>
      <w:tblPr>
        <w:tblStyle w:val="af1"/>
        <w:tblW w:w="8533" w:type="dxa"/>
        <w:jc w:val="center"/>
        <w:tblInd w:w="0" w:type="dxa"/>
        <w:tblCellMar>
          <w:top w:w="0" w:type="dxa"/>
          <w:left w:w="108" w:type="dxa"/>
          <w:bottom w:w="0" w:type="dxa"/>
          <w:right w:w="108" w:type="dxa"/>
        </w:tblCellMar>
        <w:tblLook w:val="0000" w:noHBand="0" w:noVBand="0" w:firstColumn="0" w:lastRow="0" w:lastColumn="0" w:firstRow="0"/>
      </w:tblPr>
      <w:tblGrid>
        <w:gridCol w:w="1728"/>
        <w:gridCol w:w="5104"/>
        <w:gridCol w:w="1701"/>
      </w:tblGrid>
      <w:tr>
        <w:trPr/>
        <w:tc>
          <w:tcPr>
            <w:tcW w:w="1728" w:type="dxa"/>
            <w:tcBorders/>
          </w:tcPr>
          <w:p>
            <w:pPr>
              <w:pStyle w:val="Normal"/>
              <w:ind w:hanging="2"/>
              <w:jc w:val="center"/>
              <w:rPr>
                <w:sz w:val="20"/>
                <w:szCs w:val="20"/>
              </w:rPr>
            </w:pPr>
            <w:r>
              <w:rPr/>
              <w:drawing>
                <wp:inline distT="0" distB="0" distL="0" distR="0">
                  <wp:extent cx="1211580" cy="951865"/>
                  <wp:effectExtent l="0" t="0" r="0" b="0"/>
                  <wp:docPr id="16"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8" descr=""/>
                          <pic:cNvPicPr>
                            <a:picLocks noChangeAspect="1" noChangeArrowheads="1"/>
                          </pic:cNvPicPr>
                        </pic:nvPicPr>
                        <pic:blipFill>
                          <a:blip r:embed="rId15"/>
                          <a:stretch>
                            <a:fillRect/>
                          </a:stretch>
                        </pic:blipFill>
                        <pic:spPr bwMode="auto">
                          <a:xfrm>
                            <a:off x="0" y="0"/>
                            <a:ext cx="1211580" cy="951865"/>
                          </a:xfrm>
                          <a:prstGeom prst="rect">
                            <a:avLst/>
                          </a:prstGeom>
                        </pic:spPr>
                      </pic:pic>
                    </a:graphicData>
                  </a:graphic>
                </wp:inline>
              </w:drawing>
            </w:r>
          </w:p>
        </w:tc>
        <w:tc>
          <w:tcPr>
            <w:tcW w:w="5104" w:type="dxa"/>
            <w:tcBorders/>
          </w:tcPr>
          <w:p>
            <w:pPr>
              <w:pStyle w:val="Normal"/>
              <w:ind w:hanging="2"/>
              <w:jc w:val="center"/>
              <w:rPr>
                <w:sz w:val="20"/>
                <w:szCs w:val="20"/>
              </w:rPr>
            </w:pPr>
            <w:r>
              <w:rPr>
                <w:sz w:val="20"/>
                <w:szCs w:val="20"/>
              </w:rPr>
              <w:t>Universidade Federal de Viçosa – UFV</w:t>
            </w:r>
          </w:p>
          <w:p>
            <w:pPr>
              <w:pStyle w:val="Normal"/>
              <w:ind w:hanging="2"/>
              <w:jc w:val="center"/>
              <w:rPr>
                <w:sz w:val="20"/>
                <w:szCs w:val="20"/>
              </w:rPr>
            </w:pPr>
            <w:r>
              <w:rPr>
                <w:i/>
                <w:sz w:val="20"/>
                <w:szCs w:val="20"/>
              </w:rPr>
              <w:t>Campus</w:t>
            </w:r>
            <w:r>
              <w:rPr>
                <w:sz w:val="20"/>
                <w:szCs w:val="20"/>
              </w:rPr>
              <w:t xml:space="preserve"> Rio Paranaíba – CRP</w:t>
            </w:r>
          </w:p>
          <w:p>
            <w:pPr>
              <w:pStyle w:val="Normal"/>
              <w:ind w:hanging="2"/>
              <w:jc w:val="center"/>
              <w:rPr>
                <w:sz w:val="20"/>
                <w:szCs w:val="20"/>
              </w:rPr>
            </w:pPr>
            <w:r>
              <w:rPr>
                <w:sz w:val="20"/>
                <w:szCs w:val="20"/>
              </w:rPr>
              <w:t>Instituto de Ciências Biológicas e da Saúde – IBP</w:t>
            </w:r>
          </w:p>
          <w:p>
            <w:pPr>
              <w:pStyle w:val="Normal"/>
              <w:ind w:hanging="2"/>
              <w:jc w:val="center"/>
              <w:rPr>
                <w:sz w:val="20"/>
                <w:szCs w:val="20"/>
              </w:rPr>
            </w:pPr>
            <w:r>
              <w:rPr>
                <w:sz w:val="20"/>
                <w:szCs w:val="20"/>
              </w:rPr>
              <w:t>Trabalho de Conclusão de Curso de Nutrição</w:t>
            </w:r>
          </w:p>
          <w:p>
            <w:pPr>
              <w:pStyle w:val="Normal"/>
              <w:ind w:hanging="2"/>
              <w:jc w:val="center"/>
              <w:rPr>
                <w:sz w:val="20"/>
                <w:szCs w:val="20"/>
              </w:rPr>
            </w:pPr>
            <w:r>
              <w:rPr>
                <w:sz w:val="20"/>
                <w:szCs w:val="20"/>
              </w:rPr>
            </w:r>
          </w:p>
          <w:p>
            <w:pPr>
              <w:pStyle w:val="Normal"/>
              <w:ind w:hanging="2"/>
              <w:jc w:val="center"/>
              <w:rPr>
                <w:sz w:val="20"/>
                <w:szCs w:val="20"/>
              </w:rPr>
            </w:pPr>
            <w:r>
              <w:rPr>
                <w:sz w:val="20"/>
                <w:szCs w:val="20"/>
              </w:rPr>
            </w:r>
          </w:p>
          <w:p>
            <w:pPr>
              <w:pStyle w:val="Normal"/>
              <w:spacing w:lineRule="auto" w:line="276" w:before="120" w:after="0"/>
              <w:ind w:left="1180" w:right="1160" w:hanging="0"/>
              <w:jc w:val="center"/>
              <w:rPr>
                <w:sz w:val="20"/>
                <w:szCs w:val="20"/>
              </w:rPr>
            </w:pPr>
            <w:r>
              <w:rPr>
                <w:b/>
              </w:rPr>
              <w:t>ANEXO VI</w:t>
            </w:r>
          </w:p>
        </w:tc>
        <w:tc>
          <w:tcPr>
            <w:tcW w:w="1701" w:type="dxa"/>
            <w:tcBorders/>
          </w:tcPr>
          <w:p>
            <w:pPr>
              <w:pStyle w:val="Normal"/>
              <w:ind w:hanging="2"/>
              <w:jc w:val="center"/>
              <w:rPr>
                <w:sz w:val="20"/>
                <w:szCs w:val="20"/>
              </w:rPr>
            </w:pPr>
            <w:r>
              <w:rPr/>
              <w:drawing>
                <wp:inline distT="0" distB="0" distL="0" distR="0">
                  <wp:extent cx="788670" cy="720090"/>
                  <wp:effectExtent l="0" t="0" r="0" b="0"/>
                  <wp:docPr id="17" name="Figura5" descr="simbolo_nut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5" descr="simbolo_nutricao"/>
                          <pic:cNvPicPr>
                            <a:picLocks noChangeAspect="1" noChangeArrowheads="1"/>
                          </pic:cNvPicPr>
                        </pic:nvPicPr>
                        <pic:blipFill>
                          <a:blip r:embed="rId16"/>
                          <a:stretch>
                            <a:fillRect/>
                          </a:stretch>
                        </pic:blipFill>
                        <pic:spPr bwMode="auto">
                          <a:xfrm>
                            <a:off x="0" y="0"/>
                            <a:ext cx="788670" cy="720090"/>
                          </a:xfrm>
                          <a:prstGeom prst="rect">
                            <a:avLst/>
                          </a:prstGeom>
                        </pic:spPr>
                      </pic:pic>
                    </a:graphicData>
                  </a:graphic>
                </wp:inline>
              </w:drawing>
            </w:r>
          </w:p>
        </w:tc>
      </w:tr>
    </w:tbl>
    <w:p>
      <w:pPr>
        <w:pStyle w:val="Normal"/>
        <w:tabs>
          <w:tab w:val="clear" w:pos="720"/>
          <w:tab w:val="left" w:pos="284" w:leader="none"/>
        </w:tabs>
        <w:spacing w:lineRule="auto" w:line="276" w:before="120" w:after="0"/>
        <w:ind w:hanging="0"/>
        <w:jc w:val="center"/>
        <w:rPr>
          <w:b/>
          <w:b/>
        </w:rPr>
      </w:pPr>
      <w:r>
        <w:rPr>
          <w:b/>
        </w:rPr>
        <w:t>ORIENTAÇÕES GERAIS PARA CONFECÇÃO DE TRABALHOS DE ENSINO</w:t>
      </w:r>
    </w:p>
    <w:p>
      <w:pPr>
        <w:pStyle w:val="Normal"/>
        <w:spacing w:lineRule="auto" w:line="276"/>
        <w:ind w:hanging="0"/>
        <w:jc w:val="center"/>
        <w:rPr>
          <w:b/>
          <w:b/>
        </w:rPr>
      </w:pPr>
      <w:r>
        <w:rPr>
          <w:b/>
        </w:rPr>
      </w:r>
    </w:p>
    <w:p>
      <w:pPr>
        <w:pStyle w:val="Normal"/>
        <w:spacing w:lineRule="auto" w:line="276"/>
        <w:ind w:hanging="0"/>
        <w:jc w:val="center"/>
        <w:rPr>
          <w:b/>
          <w:b/>
        </w:rPr>
      </w:pPr>
      <w:r>
        <w:rPr>
          <w:b/>
        </w:rPr>
        <w:t>Elementos pré-textuais</w:t>
      </w:r>
    </w:p>
    <w:p>
      <w:pPr>
        <w:pStyle w:val="Normal"/>
        <w:spacing w:lineRule="auto" w:line="276"/>
        <w:ind w:hanging="0"/>
        <w:rPr/>
      </w:pPr>
      <w:r>
        <w:rPr/>
        <w:t>Os modelos estão disponíveis no Manual de Normalização de Trabalhos Acadêmicos da UFV</w:t>
      </w:r>
    </w:p>
    <w:p>
      <w:pPr>
        <w:pStyle w:val="Normal"/>
        <w:spacing w:lineRule="auto" w:line="276"/>
        <w:ind w:hanging="0"/>
        <w:jc w:val="center"/>
        <w:rPr>
          <w:b/>
          <w:b/>
        </w:rPr>
      </w:pPr>
      <w:r>
        <w:rPr>
          <w:b/>
        </w:rPr>
      </w:r>
    </w:p>
    <w:p>
      <w:pPr>
        <w:pStyle w:val="Normal"/>
        <w:spacing w:lineRule="auto" w:line="276"/>
        <w:ind w:hanging="0"/>
        <w:jc w:val="center"/>
        <w:rPr>
          <w:b/>
          <w:b/>
        </w:rPr>
      </w:pPr>
      <w:r>
        <w:rPr>
          <w:b/>
        </w:rPr>
        <w:t>Elementos textuais</w:t>
      </w:r>
    </w:p>
    <w:p>
      <w:pPr>
        <w:pStyle w:val="Normal"/>
        <w:spacing w:lineRule="auto" w:line="276"/>
        <w:ind w:hanging="0"/>
        <w:jc w:val="center"/>
        <w:rPr>
          <w:b/>
          <w:b/>
        </w:rPr>
      </w:pPr>
      <w:r>
        <w:rPr>
          <w:b/>
        </w:rPr>
        <w:t xml:space="preserve"> </w:t>
      </w:r>
    </w:p>
    <w:p>
      <w:pPr>
        <w:pStyle w:val="Normal"/>
        <w:spacing w:lineRule="auto" w:line="360"/>
        <w:ind w:hanging="0"/>
        <w:rPr/>
      </w:pPr>
      <w:r>
        <w:rPr/>
        <w:t>Apresentar, de forma concisa, os pontos mais importantes da Proposta do Projeto:</w:t>
      </w:r>
    </w:p>
    <w:p>
      <w:pPr>
        <w:pStyle w:val="Normal"/>
        <w:numPr>
          <w:ilvl w:val="0"/>
          <w:numId w:val="3"/>
        </w:numPr>
        <w:pBdr/>
        <w:spacing w:lineRule="auto" w:line="360"/>
        <w:rPr/>
      </w:pPr>
      <w:r>
        <w:rPr>
          <w:color w:val="000000"/>
        </w:rPr>
        <w:t>Introdução/Histórico da construção da Proposta (1 página)</w:t>
      </w:r>
    </w:p>
    <w:p>
      <w:pPr>
        <w:pStyle w:val="Normal"/>
        <w:numPr>
          <w:ilvl w:val="0"/>
          <w:numId w:val="3"/>
        </w:numPr>
        <w:pBdr/>
        <w:spacing w:lineRule="auto" w:line="360"/>
        <w:rPr/>
      </w:pPr>
      <w:r>
        <w:rPr>
          <w:color w:val="000000"/>
        </w:rPr>
        <w:t xml:space="preserve">Objetivos gerais e específicos (1 página) </w:t>
      </w:r>
    </w:p>
    <w:p>
      <w:pPr>
        <w:pStyle w:val="Normal"/>
        <w:numPr>
          <w:ilvl w:val="0"/>
          <w:numId w:val="3"/>
        </w:numPr>
        <w:pBdr/>
        <w:spacing w:lineRule="auto" w:line="360"/>
        <w:rPr/>
      </w:pPr>
      <w:r>
        <w:rPr>
          <w:color w:val="000000"/>
        </w:rPr>
        <w:t>Metodologias a serem utilizadas (entrevista, questionário, observação, análise documental - 3-4 página</w:t>
      </w:r>
      <w:r>
        <w:rPr>
          <w:i/>
          <w:color w:val="000000"/>
        </w:rPr>
        <w:t>s</w:t>
      </w:r>
      <w:r>
        <w:rPr>
          <w:color w:val="000000"/>
        </w:rPr>
        <w:t xml:space="preserve">) </w:t>
      </w:r>
    </w:p>
    <w:p>
      <w:pPr>
        <w:pStyle w:val="Normal"/>
        <w:numPr>
          <w:ilvl w:val="0"/>
          <w:numId w:val="3"/>
        </w:numPr>
        <w:pBdr/>
        <w:spacing w:lineRule="auto" w:line="360"/>
        <w:rPr>
          <w:i/>
          <w:i/>
          <w:color w:val="000000"/>
        </w:rPr>
      </w:pPr>
      <w:r>
        <w:rPr>
          <w:color w:val="000000"/>
        </w:rPr>
        <w:t>Referenciais teóricos de embasamento da Pesquisa (3-4 páginas)</w:t>
      </w:r>
      <w:r>
        <w:rPr>
          <w:i/>
          <w:color w:val="000000"/>
        </w:rPr>
        <w:t xml:space="preserve"> </w:t>
      </w:r>
    </w:p>
    <w:p>
      <w:pPr>
        <w:pStyle w:val="Normal"/>
        <w:numPr>
          <w:ilvl w:val="0"/>
          <w:numId w:val="3"/>
        </w:numPr>
        <w:pBdr/>
        <w:spacing w:lineRule="auto" w:line="360"/>
        <w:rPr/>
      </w:pPr>
      <w:r>
        <w:rPr>
          <w:color w:val="000000"/>
        </w:rPr>
        <w:t>Resultados esperados (1 página)</w:t>
      </w:r>
    </w:p>
    <w:p>
      <w:pPr>
        <w:pStyle w:val="Normal"/>
        <w:numPr>
          <w:ilvl w:val="0"/>
          <w:numId w:val="3"/>
        </w:numPr>
        <w:pBdr/>
        <w:spacing w:lineRule="auto" w:line="360"/>
        <w:rPr/>
      </w:pPr>
      <w:r>
        <w:rPr>
          <w:color w:val="000000"/>
        </w:rPr>
        <w:t xml:space="preserve">Atividades previstas - Cronograma de Execução (1 página) </w:t>
      </w:r>
    </w:p>
    <w:p>
      <w:pPr>
        <w:pStyle w:val="Normal"/>
        <w:numPr>
          <w:ilvl w:val="0"/>
          <w:numId w:val="3"/>
        </w:numPr>
        <w:pBdr/>
        <w:spacing w:lineRule="auto" w:line="360"/>
        <w:rPr/>
      </w:pPr>
      <w:r>
        <w:rPr>
          <w:color w:val="000000"/>
        </w:rPr>
        <w:t xml:space="preserve">Infraestrutura (1 página) </w:t>
      </w:r>
    </w:p>
    <w:p>
      <w:pPr>
        <w:pStyle w:val="Normal"/>
        <w:numPr>
          <w:ilvl w:val="0"/>
          <w:numId w:val="3"/>
        </w:numPr>
        <w:pBdr/>
        <w:spacing w:lineRule="auto" w:line="360"/>
        <w:rPr>
          <w:b/>
          <w:b/>
          <w:sz w:val="19"/>
          <w:szCs w:val="19"/>
        </w:rPr>
      </w:pPr>
      <w:r>
        <w:rPr>
          <w:color w:val="000000"/>
        </w:rPr>
        <w:t>Fontes de financiamento (1 página)</w:t>
      </w:r>
      <w:r>
        <w:rPr>
          <w:b/>
          <w:sz w:val="19"/>
          <w:szCs w:val="19"/>
        </w:rPr>
        <w:t xml:space="preserve"> </w:t>
      </w:r>
    </w:p>
    <w:p>
      <w:pPr>
        <w:pStyle w:val="Normal"/>
        <w:spacing w:lineRule="auto" w:line="276" w:before="240" w:after="240"/>
        <w:ind w:hanging="0"/>
        <w:rPr>
          <w:i/>
          <w:i/>
        </w:rPr>
      </w:pPr>
      <w:r>
        <w:rPr>
          <w:i/>
        </w:rPr>
        <w:t>OBS: Recomenda-se que os elementos textuais não ultrapassem 15 páginas.</w:t>
      </w:r>
    </w:p>
    <w:p>
      <w:pPr>
        <w:pStyle w:val="Normal"/>
        <w:spacing w:lineRule="auto" w:line="276" w:before="240" w:after="240"/>
        <w:ind w:hanging="0"/>
        <w:jc w:val="both"/>
        <w:rPr/>
      </w:pPr>
      <w:r>
        <w:rPr/>
      </w:r>
    </w:p>
    <w:p>
      <w:pPr>
        <w:pStyle w:val="Normal"/>
        <w:spacing w:lineRule="auto" w:line="276"/>
        <w:ind w:hanging="0"/>
        <w:jc w:val="center"/>
        <w:rPr>
          <w:b/>
          <w:b/>
        </w:rPr>
      </w:pPr>
      <w:r>
        <w:rPr>
          <w:b/>
        </w:rPr>
        <w:t>Elementos pós-textuais</w:t>
      </w:r>
    </w:p>
    <w:p>
      <w:pPr>
        <w:pStyle w:val="Normal"/>
        <w:numPr>
          <w:ilvl w:val="0"/>
          <w:numId w:val="3"/>
        </w:numPr>
        <w:pBdr/>
        <w:spacing w:lineRule="auto" w:line="360"/>
        <w:rPr/>
      </w:pPr>
      <w:sdt>
        <w:sdtPr>
          <w:id w:val="284076927"/>
        </w:sdtPr>
        <w:sdtContent>
          <w:r>
            <w:rPr/>
            <w:t>Referências</w:t>
          </w:r>
        </w:sdtContent>
      </w:sdt>
    </w:p>
    <w:p>
      <w:pPr>
        <w:pStyle w:val="Normal"/>
        <w:numPr>
          <w:ilvl w:val="0"/>
          <w:numId w:val="3"/>
        </w:numPr>
        <w:pBdr/>
        <w:spacing w:lineRule="auto" w:line="360"/>
        <w:rPr/>
      </w:pPr>
      <w:r>
        <w:rPr/>
        <w:t>Anexo*</w:t>
      </w:r>
    </w:p>
    <w:p>
      <w:pPr>
        <w:pStyle w:val="Normal"/>
        <w:numPr>
          <w:ilvl w:val="0"/>
          <w:numId w:val="3"/>
        </w:numPr>
        <w:pBdr/>
        <w:spacing w:lineRule="auto" w:line="360"/>
        <w:rPr/>
      </w:pPr>
      <w:r>
        <w:rPr/>
        <w:t>Apêndice*</w:t>
      </w:r>
    </w:p>
    <w:p>
      <w:pPr>
        <w:pStyle w:val="Normal"/>
        <w:spacing w:lineRule="auto" w:line="276" w:before="240" w:after="240"/>
        <w:ind w:hanging="0"/>
        <w:jc w:val="both"/>
        <w:rPr/>
      </w:pPr>
      <w:r>
        <w:rPr/>
      </w:r>
    </w:p>
    <w:p>
      <w:pPr>
        <w:pStyle w:val="Normal"/>
        <w:spacing w:lineRule="auto" w:line="276" w:before="0" w:after="200"/>
        <w:ind w:hanging="0"/>
        <w:jc w:val="both"/>
        <w:rPr>
          <w:rFonts w:eastAsia="Arial"/>
          <w:color w:val="FF0000"/>
        </w:rPr>
      </w:pPr>
      <w:r>
        <w:rPr>
          <w:rFonts w:eastAsia="Arial"/>
          <w:color w:val="FF0000"/>
        </w:rPr>
        <w:t>*Quando aplicável tal documento poderá ser apresentado no trabalho.</w:t>
      </w:r>
    </w:p>
    <w:p>
      <w:pPr>
        <w:pStyle w:val="Normal"/>
        <w:spacing w:lineRule="auto" w:line="276" w:before="240" w:after="240"/>
        <w:ind w:hanging="0"/>
        <w:jc w:val="both"/>
        <w:rPr/>
      </w:pPr>
      <w:r>
        <w:rPr/>
      </w:r>
    </w:p>
    <w:p>
      <w:pPr>
        <w:pStyle w:val="Normal"/>
        <w:rPr/>
      </w:pPr>
      <w:r>
        <w:rPr/>
      </w:r>
      <w:r>
        <w:br w:type="page"/>
      </w:r>
    </w:p>
    <w:p>
      <w:pPr>
        <w:pStyle w:val="Normal"/>
        <w:spacing w:lineRule="auto" w:line="276" w:before="240" w:after="240"/>
        <w:ind w:hanging="0"/>
        <w:jc w:val="both"/>
        <w:rPr/>
      </w:pPr>
      <w:r>
        <w:rPr/>
        <mc:AlternateContent>
          <mc:Choice Requires="wps">
            <w:drawing>
              <wp:anchor behindDoc="0" distT="0" distB="0" distL="0" distR="0" simplePos="0" locked="0" layoutInCell="1" allowOverlap="1" relativeHeight="3">
                <wp:simplePos x="0" y="0"/>
                <wp:positionH relativeFrom="column">
                  <wp:posOffset>171450</wp:posOffset>
                </wp:positionH>
                <wp:positionV relativeFrom="paragraph">
                  <wp:posOffset>-3810</wp:posOffset>
                </wp:positionV>
                <wp:extent cx="1570355" cy="1128395"/>
                <wp:effectExtent l="0" t="0" r="0" b="0"/>
                <wp:wrapNone/>
                <wp:docPr id="18" name="Caixa de texto 11"/>
                <a:graphic xmlns:a="http://schemas.openxmlformats.org/drawingml/2006/main">
                  <a:graphicData uri="http://schemas.microsoft.com/office/word/2010/wordprocessingShape">
                    <wps:wsp>
                      <wps:cNvSpPr/>
                      <wps:spPr>
                        <a:xfrm>
                          <a:off x="0" y="0"/>
                          <a:ext cx="1569600" cy="112788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pPr>
                              <w:pStyle w:val="Contedodoquadro"/>
                              <w:rPr>
                                <w:color w:val="000000"/>
                              </w:rPr>
                            </w:pPr>
                            <w:r>
                              <w:rPr>
                                <w:color w:val="000000"/>
                              </w:rPr>
                              <w:drawing>
                                <wp:inline distT="0" distB="0" distL="0" distR="0">
                                  <wp:extent cx="1211580" cy="951865"/>
                                  <wp:effectExtent l="0" t="0" r="0" b="0"/>
                                  <wp:docPr id="20" name="Image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15" descr=""/>
                                          <pic:cNvPicPr>
                                            <a:picLocks noChangeAspect="1" noChangeArrowheads="1"/>
                                          </pic:cNvPicPr>
                                        </pic:nvPicPr>
                                        <pic:blipFill>
                                          <a:blip r:embed="rId17"/>
                                          <a:stretch>
                                            <a:fillRect/>
                                          </a:stretch>
                                        </pic:blipFill>
                                        <pic:spPr bwMode="auto">
                                          <a:xfrm>
                                            <a:off x="0" y="0"/>
                                            <a:ext cx="1211580" cy="951865"/>
                                          </a:xfrm>
                                          <a:prstGeom prst="rect">
                                            <a:avLst/>
                                          </a:prstGeom>
                                        </pic:spPr>
                                      </pic:pic>
                                    </a:graphicData>
                                  </a:graphic>
                                </wp:inline>
                              </w:drawing>
                            </w:r>
                          </w:p>
                        </w:txbxContent>
                      </wps:txbx>
                      <wps:bodyPr>
                        <a:noAutofit/>
                      </wps:bodyPr>
                    </wps:wsp>
                  </a:graphicData>
                </a:graphic>
              </wp:anchor>
            </w:drawing>
          </mc:Choice>
          <mc:Fallback>
            <w:pict>
              <v:rect id="shape_0" ID="Caixa de texto 11" fillcolor="white" stroked="f" style="position:absolute;margin-left:13.5pt;margin-top:-0.3pt;width:123.55pt;height:88.75pt">
                <w10:wrap type="none"/>
                <v:fill o:detectmouseclick="t" type="solid" color2="black"/>
                <v:stroke color="#3465a4" weight="6480" joinstyle="round" endcap="flat"/>
                <v:textbox>
                  <w:txbxContent>
                    <w:p>
                      <w:pPr>
                        <w:pStyle w:val="Contedodoquadro"/>
                        <w:rPr>
                          <w:color w:val="000000"/>
                        </w:rPr>
                      </w:pPr>
                      <w:r>
                        <w:rPr>
                          <w:color w:val="000000"/>
                        </w:rPr>
                        <w:drawing>
                          <wp:inline distT="0" distB="0" distL="0" distR="0">
                            <wp:extent cx="1211580" cy="951865"/>
                            <wp:effectExtent l="0" t="0" r="0" b="0"/>
                            <wp:docPr id="21" name="Imagem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15" descr=""/>
                                    <pic:cNvPicPr>
                                      <a:picLocks noChangeAspect="1" noChangeArrowheads="1"/>
                                    </pic:cNvPicPr>
                                  </pic:nvPicPr>
                                  <pic:blipFill>
                                    <a:blip r:embed="rId17"/>
                                    <a:stretch>
                                      <a:fillRect/>
                                    </a:stretch>
                                  </pic:blipFill>
                                  <pic:spPr bwMode="auto">
                                    <a:xfrm>
                                      <a:off x="0" y="0"/>
                                      <a:ext cx="1211580" cy="951865"/>
                                    </a:xfrm>
                                    <a:prstGeom prst="rect">
                                      <a:avLst/>
                                    </a:prstGeom>
                                  </pic:spPr>
                                </pic:pic>
                              </a:graphicData>
                            </a:graphic>
                          </wp:inline>
                        </w:drawing>
                      </w:r>
                    </w:p>
                  </w:txbxContent>
                </v:textbox>
              </v:rect>
            </w:pict>
          </mc:Fallback>
        </mc:AlternateContent>
      </w:r>
    </w:p>
    <w:tbl>
      <w:tblPr>
        <w:tblStyle w:val="af2"/>
        <w:tblW w:w="8533" w:type="dxa"/>
        <w:jc w:val="center"/>
        <w:tblInd w:w="0" w:type="dxa"/>
        <w:tblCellMar>
          <w:top w:w="0" w:type="dxa"/>
          <w:left w:w="108" w:type="dxa"/>
          <w:bottom w:w="0" w:type="dxa"/>
          <w:right w:w="108" w:type="dxa"/>
        </w:tblCellMar>
        <w:tblLook w:val="0000" w:noHBand="0" w:noVBand="0" w:firstColumn="0" w:lastRow="0" w:lastColumn="0" w:firstRow="0"/>
      </w:tblPr>
      <w:tblGrid>
        <w:gridCol w:w="1728"/>
        <w:gridCol w:w="5104"/>
        <w:gridCol w:w="1701"/>
      </w:tblGrid>
      <w:tr>
        <w:trPr/>
        <w:tc>
          <w:tcPr>
            <w:tcW w:w="1728" w:type="dxa"/>
            <w:tcBorders/>
          </w:tcPr>
          <w:p>
            <w:pPr>
              <w:pStyle w:val="Normal"/>
              <w:ind w:hanging="2"/>
              <w:jc w:val="center"/>
              <w:rPr>
                <w:sz w:val="20"/>
                <w:szCs w:val="20"/>
              </w:rPr>
            </w:pPr>
            <w:r>
              <w:rPr>
                <w:sz w:val="20"/>
                <w:szCs w:val="20"/>
              </w:rPr>
            </w:r>
          </w:p>
        </w:tc>
        <w:tc>
          <w:tcPr>
            <w:tcW w:w="5104" w:type="dxa"/>
            <w:tcBorders/>
          </w:tcPr>
          <w:p>
            <w:pPr>
              <w:pStyle w:val="Normal"/>
              <w:ind w:hanging="2"/>
              <w:jc w:val="center"/>
              <w:rPr>
                <w:sz w:val="20"/>
                <w:szCs w:val="20"/>
              </w:rPr>
            </w:pPr>
            <w:r>
              <w:rPr>
                <w:sz w:val="20"/>
                <w:szCs w:val="20"/>
              </w:rPr>
              <w:t>Universidade Federal de Viçosa – UFV</w:t>
            </w:r>
          </w:p>
          <w:p>
            <w:pPr>
              <w:pStyle w:val="Normal"/>
              <w:ind w:hanging="2"/>
              <w:jc w:val="center"/>
              <w:rPr>
                <w:sz w:val="20"/>
                <w:szCs w:val="20"/>
              </w:rPr>
            </w:pPr>
            <w:r>
              <w:rPr>
                <w:i/>
                <w:sz w:val="20"/>
                <w:szCs w:val="20"/>
              </w:rPr>
              <w:t>Campus</w:t>
            </w:r>
            <w:r>
              <w:rPr>
                <w:sz w:val="20"/>
                <w:szCs w:val="20"/>
              </w:rPr>
              <w:t xml:space="preserve"> Rio Paranaíba – CRP</w:t>
            </w:r>
          </w:p>
          <w:p>
            <w:pPr>
              <w:pStyle w:val="Normal"/>
              <w:ind w:hanging="2"/>
              <w:jc w:val="center"/>
              <w:rPr>
                <w:sz w:val="20"/>
                <w:szCs w:val="20"/>
              </w:rPr>
            </w:pPr>
            <w:r>
              <w:rPr>
                <w:sz w:val="20"/>
                <w:szCs w:val="20"/>
              </w:rPr>
              <w:t>Instituto de Ciências Biológicas e da Saúde – IBP</w:t>
            </w:r>
          </w:p>
          <w:p>
            <w:pPr>
              <w:pStyle w:val="Normal"/>
              <w:ind w:hanging="2"/>
              <w:jc w:val="center"/>
              <w:rPr>
                <w:sz w:val="20"/>
                <w:szCs w:val="20"/>
              </w:rPr>
            </w:pPr>
            <w:r>
              <w:rPr>
                <w:sz w:val="20"/>
                <w:szCs w:val="20"/>
              </w:rPr>
              <w:t>Trabalho de Conclusão de Curso de Nutrição</w:t>
            </w:r>
          </w:p>
          <w:p>
            <w:pPr>
              <w:pStyle w:val="Normal"/>
              <w:ind w:hanging="2"/>
              <w:jc w:val="center"/>
              <w:rPr>
                <w:sz w:val="20"/>
                <w:szCs w:val="20"/>
              </w:rPr>
            </w:pPr>
            <w:r>
              <w:rPr>
                <w:sz w:val="20"/>
                <w:szCs w:val="20"/>
              </w:rPr>
            </w:r>
          </w:p>
          <w:p>
            <w:pPr>
              <w:pStyle w:val="Normal"/>
              <w:ind w:hanging="2"/>
              <w:jc w:val="center"/>
              <w:rPr>
                <w:sz w:val="20"/>
                <w:szCs w:val="20"/>
              </w:rPr>
            </w:pPr>
            <w:r>
              <w:rPr>
                <w:sz w:val="20"/>
                <w:szCs w:val="20"/>
              </w:rPr>
            </w:r>
          </w:p>
          <w:p>
            <w:pPr>
              <w:pStyle w:val="Normal"/>
              <w:spacing w:lineRule="auto" w:line="276" w:before="120" w:after="0"/>
              <w:ind w:left="1180" w:right="1160" w:hanging="0"/>
              <w:jc w:val="center"/>
              <w:rPr>
                <w:sz w:val="20"/>
                <w:szCs w:val="20"/>
              </w:rPr>
            </w:pPr>
            <w:r>
              <w:rPr>
                <w:b/>
              </w:rPr>
              <w:t>ANEXO VII</w:t>
            </w:r>
          </w:p>
        </w:tc>
        <w:tc>
          <w:tcPr>
            <w:tcW w:w="1701" w:type="dxa"/>
            <w:tcBorders/>
          </w:tcPr>
          <w:p>
            <w:pPr>
              <w:pStyle w:val="Normal"/>
              <w:ind w:hanging="2"/>
              <w:jc w:val="center"/>
              <w:rPr>
                <w:sz w:val="20"/>
                <w:szCs w:val="20"/>
              </w:rPr>
            </w:pPr>
            <w:r>
              <w:rPr/>
              <w:drawing>
                <wp:inline distT="0" distB="0" distL="0" distR="0">
                  <wp:extent cx="788670" cy="720090"/>
                  <wp:effectExtent l="0" t="0" r="0" b="0"/>
                  <wp:docPr id="22" name="Figura6" descr="simbolo_nut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6" descr="simbolo_nutricao"/>
                          <pic:cNvPicPr>
                            <a:picLocks noChangeAspect="1" noChangeArrowheads="1"/>
                          </pic:cNvPicPr>
                        </pic:nvPicPr>
                        <pic:blipFill>
                          <a:blip r:embed="rId18"/>
                          <a:stretch>
                            <a:fillRect/>
                          </a:stretch>
                        </pic:blipFill>
                        <pic:spPr bwMode="auto">
                          <a:xfrm>
                            <a:off x="0" y="0"/>
                            <a:ext cx="788670" cy="720090"/>
                          </a:xfrm>
                          <a:prstGeom prst="rect">
                            <a:avLst/>
                          </a:prstGeom>
                        </pic:spPr>
                      </pic:pic>
                    </a:graphicData>
                  </a:graphic>
                </wp:inline>
              </w:drawing>
            </w:r>
          </w:p>
        </w:tc>
      </w:tr>
    </w:tbl>
    <w:p>
      <w:pPr>
        <w:pStyle w:val="Normal"/>
        <w:spacing w:lineRule="auto" w:line="276" w:before="120" w:after="0"/>
        <w:ind w:hanging="0"/>
        <w:jc w:val="center"/>
        <w:rPr>
          <w:b/>
          <w:b/>
        </w:rPr>
      </w:pPr>
      <w:r>
        <w:rPr>
          <w:b/>
        </w:rPr>
        <w:t>ORIENTAÇÕES GERAIS PARA CONFECÇÃO DE TRABALHOS DE PESQUISA</w:t>
      </w:r>
    </w:p>
    <w:p>
      <w:pPr>
        <w:pStyle w:val="Normal"/>
        <w:spacing w:lineRule="auto" w:line="276" w:before="120" w:after="0"/>
        <w:ind w:hanging="0"/>
        <w:jc w:val="center"/>
        <w:rPr>
          <w:b/>
          <w:b/>
        </w:rPr>
      </w:pPr>
      <w:r>
        <w:rPr>
          <w:b/>
        </w:rPr>
      </w:r>
    </w:p>
    <w:p>
      <w:pPr>
        <w:pStyle w:val="Normal"/>
        <w:spacing w:lineRule="auto" w:line="276" w:before="120" w:after="0"/>
        <w:ind w:hanging="0"/>
        <w:jc w:val="center"/>
        <w:rPr>
          <w:b/>
          <w:b/>
        </w:rPr>
      </w:pPr>
      <w:r>
        <w:rPr>
          <w:b/>
        </w:rPr>
      </w:r>
    </w:p>
    <w:p>
      <w:pPr>
        <w:pStyle w:val="Normal"/>
        <w:spacing w:lineRule="auto" w:line="276"/>
        <w:ind w:hanging="0"/>
        <w:jc w:val="center"/>
        <w:rPr>
          <w:b/>
          <w:b/>
        </w:rPr>
      </w:pPr>
      <w:r>
        <w:rPr>
          <w:b/>
        </w:rPr>
        <w:t>Elementos pré-textuais</w:t>
      </w:r>
    </w:p>
    <w:p>
      <w:pPr>
        <w:pStyle w:val="Normal"/>
        <w:spacing w:lineRule="auto" w:line="276"/>
        <w:ind w:hanging="0"/>
        <w:jc w:val="center"/>
        <w:rPr/>
      </w:pPr>
      <w:r>
        <w:rPr/>
        <w:t>Os modelos estão disponíveis no Manual de Normalização de Trabalhos Acadêmicos da UFV</w:t>
      </w:r>
    </w:p>
    <w:p>
      <w:pPr>
        <w:pStyle w:val="Normal"/>
        <w:spacing w:lineRule="auto" w:line="276" w:before="120" w:after="0"/>
        <w:ind w:hanging="0"/>
        <w:jc w:val="center"/>
        <w:rPr>
          <w:b/>
          <w:b/>
        </w:rPr>
      </w:pPr>
      <w:r>
        <w:rPr>
          <w:b/>
        </w:rPr>
      </w:r>
    </w:p>
    <w:p>
      <w:pPr>
        <w:pStyle w:val="Normal"/>
        <w:spacing w:lineRule="auto" w:line="276"/>
        <w:ind w:hanging="0"/>
        <w:jc w:val="center"/>
        <w:rPr>
          <w:b/>
          <w:b/>
        </w:rPr>
      </w:pPr>
      <w:r>
        <w:rPr>
          <w:b/>
        </w:rPr>
        <w:t>Elementos textuais</w:t>
      </w:r>
    </w:p>
    <w:p>
      <w:pPr>
        <w:pStyle w:val="Normal"/>
        <w:spacing w:lineRule="auto" w:line="276" w:before="240" w:after="240"/>
        <w:ind w:left="360" w:hanging="0"/>
        <w:jc w:val="both"/>
        <w:rPr/>
      </w:pPr>
      <w:r>
        <w:rPr/>
        <w:t>São considerados elementos textuais a</w:t>
      </w:r>
      <w:hyperlink r:id="rId19">
        <w:r>
          <w:rPr/>
          <w:t xml:space="preserve"> Introdução</w:t>
        </w:r>
      </w:hyperlink>
      <w:r>
        <w:rPr/>
        <w:t xml:space="preserve"> - obrigatório; o Desenvolvimento - obrigatório; e a Conclusão - obrigatório. Os projetos de pesquisa devem seguir as orientações:</w:t>
      </w:r>
    </w:p>
    <w:p>
      <w:pPr>
        <w:pStyle w:val="Normal"/>
        <w:spacing w:lineRule="auto" w:line="276"/>
        <w:ind w:hanging="0"/>
        <w:jc w:val="both"/>
        <w:rPr/>
      </w:pPr>
      <w:r>
        <w:rPr/>
        <w:t xml:space="preserve">  </w:t>
      </w:r>
    </w:p>
    <w:p>
      <w:pPr>
        <w:pStyle w:val="Normal"/>
        <w:numPr>
          <w:ilvl w:val="0"/>
          <w:numId w:val="2"/>
        </w:numPr>
        <w:pBdr/>
        <w:spacing w:lineRule="auto" w:line="276"/>
        <w:jc w:val="both"/>
        <w:rPr/>
      </w:pPr>
      <w:r>
        <w:rPr>
          <w:color w:val="000000"/>
        </w:rPr>
        <w:t>Resumo (1 página)</w:t>
      </w:r>
    </w:p>
    <w:p>
      <w:pPr>
        <w:pStyle w:val="Normal"/>
        <w:numPr>
          <w:ilvl w:val="0"/>
          <w:numId w:val="2"/>
        </w:numPr>
        <w:pBdr/>
        <w:spacing w:lineRule="auto" w:line="276"/>
        <w:jc w:val="both"/>
        <w:rPr/>
      </w:pPr>
      <w:r>
        <w:rPr>
          <w:color w:val="000000"/>
        </w:rPr>
        <w:t>Introdução (1 página)</w:t>
      </w:r>
    </w:p>
    <w:p>
      <w:pPr>
        <w:pStyle w:val="Normal"/>
        <w:numPr>
          <w:ilvl w:val="0"/>
          <w:numId w:val="2"/>
        </w:numPr>
        <w:pBdr/>
        <w:spacing w:lineRule="auto" w:line="276"/>
        <w:jc w:val="both"/>
        <w:rPr/>
      </w:pPr>
      <w:r>
        <w:rPr>
          <w:color w:val="000000"/>
        </w:rPr>
        <w:t>Justificativa (1 página)</w:t>
      </w:r>
    </w:p>
    <w:p>
      <w:pPr>
        <w:pStyle w:val="Normal"/>
        <w:numPr>
          <w:ilvl w:val="0"/>
          <w:numId w:val="2"/>
        </w:numPr>
        <w:pBdr/>
        <w:spacing w:lineRule="auto" w:line="276"/>
        <w:jc w:val="both"/>
        <w:rPr/>
      </w:pPr>
      <w:r>
        <w:rPr>
          <w:color w:val="000000"/>
        </w:rPr>
        <w:t>Hipóteses (1 página)</w:t>
      </w:r>
    </w:p>
    <w:p>
      <w:pPr>
        <w:pStyle w:val="Normal"/>
        <w:numPr>
          <w:ilvl w:val="0"/>
          <w:numId w:val="2"/>
        </w:numPr>
        <w:pBdr/>
        <w:spacing w:lineRule="auto" w:line="276"/>
        <w:jc w:val="both"/>
        <w:rPr/>
      </w:pPr>
      <w:r>
        <w:rPr>
          <w:color w:val="000000"/>
        </w:rPr>
        <w:t>Objetivo (Objetivos Gerais e Objetivos Específicos - 1 página)</w:t>
      </w:r>
    </w:p>
    <w:p>
      <w:pPr>
        <w:pStyle w:val="Normal"/>
        <w:numPr>
          <w:ilvl w:val="0"/>
          <w:numId w:val="2"/>
        </w:numPr>
        <w:pBdr/>
        <w:spacing w:lineRule="auto" w:line="276"/>
        <w:jc w:val="both"/>
        <w:rPr/>
      </w:pPr>
      <w:r>
        <w:rPr>
          <w:color w:val="000000"/>
        </w:rPr>
        <w:t>Referencial Teórico (3-4 páginas)</w:t>
      </w:r>
    </w:p>
    <w:p>
      <w:pPr>
        <w:pStyle w:val="Normal"/>
        <w:numPr>
          <w:ilvl w:val="0"/>
          <w:numId w:val="2"/>
        </w:numPr>
        <w:pBdr/>
        <w:spacing w:lineRule="auto" w:line="276"/>
        <w:jc w:val="both"/>
        <w:rPr/>
      </w:pPr>
      <w:r>
        <w:rPr>
          <w:color w:val="000000"/>
        </w:rPr>
        <w:t>Metodologia ou Materiais e Métodos (4-5 páginas)</w:t>
      </w:r>
    </w:p>
    <w:p>
      <w:pPr>
        <w:pStyle w:val="Normal"/>
        <w:numPr>
          <w:ilvl w:val="0"/>
          <w:numId w:val="2"/>
        </w:numPr>
        <w:pBdr/>
        <w:spacing w:lineRule="auto" w:line="276"/>
        <w:jc w:val="both"/>
        <w:rPr/>
      </w:pPr>
      <w:r>
        <w:rPr>
          <w:color w:val="000000"/>
        </w:rPr>
        <w:t>Cronograma (1 página)</w:t>
      </w:r>
    </w:p>
    <w:p>
      <w:pPr>
        <w:pStyle w:val="Normal"/>
        <w:numPr>
          <w:ilvl w:val="0"/>
          <w:numId w:val="2"/>
        </w:numPr>
        <w:pBdr/>
        <w:spacing w:lineRule="auto" w:line="276" w:before="0" w:after="240"/>
        <w:jc w:val="both"/>
        <w:rPr/>
      </w:pPr>
      <w:r>
        <w:rPr>
          <w:color w:val="000000"/>
        </w:rPr>
        <w:t>Orçamento (1 página)</w:t>
      </w:r>
    </w:p>
    <w:p>
      <w:pPr>
        <w:pStyle w:val="Normal"/>
        <w:spacing w:lineRule="auto" w:line="276" w:before="240" w:after="240"/>
        <w:ind w:hanging="0"/>
        <w:jc w:val="both"/>
        <w:rPr>
          <w:i/>
          <w:i/>
        </w:rPr>
      </w:pPr>
      <w:r>
        <w:rPr>
          <w:i/>
        </w:rPr>
        <w:t>OBS: Recomenda-se que os elementos textuais não ultrapassem 15 páginas.</w:t>
      </w:r>
    </w:p>
    <w:p>
      <w:pPr>
        <w:pStyle w:val="Normal"/>
        <w:spacing w:lineRule="auto" w:line="276" w:before="240" w:after="240"/>
        <w:ind w:hanging="0"/>
        <w:jc w:val="both"/>
        <w:rPr>
          <w:b/>
          <w:b/>
        </w:rPr>
      </w:pPr>
      <w:r>
        <w:rPr>
          <w:b/>
        </w:rPr>
      </w:r>
    </w:p>
    <w:p>
      <w:pPr>
        <w:pStyle w:val="Normal"/>
        <w:spacing w:lineRule="auto" w:line="276"/>
        <w:ind w:hanging="0"/>
        <w:jc w:val="center"/>
        <w:rPr>
          <w:b/>
          <w:b/>
        </w:rPr>
      </w:pPr>
      <w:r>
        <w:rPr>
          <w:b/>
        </w:rPr>
        <w:t>Elementos pós-textuais</w:t>
      </w:r>
    </w:p>
    <w:p>
      <w:pPr>
        <w:pStyle w:val="Normal"/>
        <w:spacing w:lineRule="auto" w:line="276"/>
        <w:ind w:hanging="0"/>
        <w:jc w:val="center"/>
        <w:rPr>
          <w:b/>
          <w:b/>
        </w:rPr>
      </w:pPr>
      <w:r>
        <w:rPr>
          <w:b/>
        </w:rPr>
      </w:r>
    </w:p>
    <w:p>
      <w:pPr>
        <w:pStyle w:val="Normal"/>
        <w:numPr>
          <w:ilvl w:val="0"/>
          <w:numId w:val="3"/>
        </w:numPr>
        <w:pBdr/>
        <w:spacing w:lineRule="auto" w:line="360"/>
        <w:rPr/>
      </w:pPr>
      <w:sdt>
        <w:sdtPr>
          <w:id w:val="1019121493"/>
        </w:sdtPr>
        <w:sdtContent>
          <w:r>
            <w:rPr/>
            <w:t>Referências</w:t>
          </w:r>
        </w:sdtContent>
      </w:sdt>
    </w:p>
    <w:p>
      <w:pPr>
        <w:pStyle w:val="Normal"/>
        <w:numPr>
          <w:ilvl w:val="0"/>
          <w:numId w:val="3"/>
        </w:numPr>
        <w:pBdr/>
        <w:spacing w:lineRule="auto" w:line="360"/>
        <w:rPr/>
      </w:pPr>
      <w:r>
        <w:rPr/>
        <w:t>Anexo*</w:t>
      </w:r>
    </w:p>
    <w:p>
      <w:pPr>
        <w:pStyle w:val="Normal"/>
        <w:numPr>
          <w:ilvl w:val="0"/>
          <w:numId w:val="3"/>
        </w:numPr>
        <w:pBdr/>
        <w:spacing w:lineRule="auto" w:line="360"/>
        <w:rPr/>
      </w:pPr>
      <w:r>
        <w:rPr/>
        <w:t>Apêndice*</w:t>
      </w:r>
    </w:p>
    <w:p>
      <w:pPr>
        <w:pStyle w:val="Normal"/>
        <w:spacing w:lineRule="auto" w:line="276" w:before="240" w:after="240"/>
        <w:ind w:hanging="0"/>
        <w:jc w:val="both"/>
        <w:rPr>
          <w:b/>
          <w:b/>
        </w:rPr>
      </w:pPr>
      <w:r>
        <w:rPr>
          <w:b/>
        </w:rPr>
        <w:t>Informações complementares: ABNT NBR 15287 de 17 de abril de 2011</w:t>
      </w:r>
    </w:p>
    <w:p>
      <w:pPr>
        <w:pStyle w:val="Normal"/>
        <w:spacing w:lineRule="auto" w:line="276" w:before="0" w:after="200"/>
        <w:ind w:hanging="0"/>
        <w:jc w:val="both"/>
        <w:rPr>
          <w:rFonts w:eastAsia="Arial"/>
          <w:color w:val="FF0000"/>
        </w:rPr>
      </w:pPr>
      <w:r>
        <w:rPr>
          <w:rFonts w:eastAsia="Arial"/>
          <w:color w:val="FF0000"/>
        </w:rPr>
        <w:t>*Quando aplicável tal documento poderá ser apresentado no trabalho.</w:t>
      </w:r>
    </w:p>
    <w:p>
      <w:pPr>
        <w:pStyle w:val="Normal"/>
        <w:rPr/>
      </w:pPr>
      <w:r>
        <w:rPr/>
      </w:r>
      <w:r>
        <w:br w:type="page"/>
      </w:r>
    </w:p>
    <w:tbl>
      <w:tblPr>
        <w:tblStyle w:val="af3"/>
        <w:tblW w:w="8931" w:type="dxa"/>
        <w:jc w:val="center"/>
        <w:tblInd w:w="0" w:type="dxa"/>
        <w:tblCellMar>
          <w:top w:w="0" w:type="dxa"/>
          <w:left w:w="108" w:type="dxa"/>
          <w:bottom w:w="0" w:type="dxa"/>
          <w:right w:w="108" w:type="dxa"/>
        </w:tblCellMar>
        <w:tblLook w:val="0000" w:noHBand="0" w:noVBand="0" w:firstColumn="0" w:lastRow="0" w:lastColumn="0" w:firstRow="0"/>
      </w:tblPr>
      <w:tblGrid>
        <w:gridCol w:w="2127"/>
        <w:gridCol w:w="5103"/>
        <w:gridCol w:w="1701"/>
      </w:tblGrid>
      <w:tr>
        <w:trPr/>
        <w:tc>
          <w:tcPr>
            <w:tcW w:w="2127" w:type="dxa"/>
            <w:tcBorders/>
          </w:tcPr>
          <w:p>
            <w:pPr>
              <w:pStyle w:val="Normal"/>
              <w:pageBreakBefore/>
              <w:ind w:hanging="2"/>
              <w:jc w:val="center"/>
              <w:rPr>
                <w:sz w:val="20"/>
                <w:szCs w:val="20"/>
              </w:rPr>
            </w:pPr>
            <w:r>
              <w:rPr/>
              <w:drawing>
                <wp:inline distT="0" distB="0" distL="0" distR="0">
                  <wp:extent cx="1211580" cy="951865"/>
                  <wp:effectExtent l="0" t="0" r="0" b="0"/>
                  <wp:docPr id="23" name="Imagem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16" descr=""/>
                          <pic:cNvPicPr>
                            <a:picLocks noChangeAspect="1" noChangeArrowheads="1"/>
                          </pic:cNvPicPr>
                        </pic:nvPicPr>
                        <pic:blipFill>
                          <a:blip r:embed="rId20"/>
                          <a:stretch>
                            <a:fillRect/>
                          </a:stretch>
                        </pic:blipFill>
                        <pic:spPr bwMode="auto">
                          <a:xfrm>
                            <a:off x="0" y="0"/>
                            <a:ext cx="1211580" cy="951865"/>
                          </a:xfrm>
                          <a:prstGeom prst="rect">
                            <a:avLst/>
                          </a:prstGeom>
                        </pic:spPr>
                      </pic:pic>
                    </a:graphicData>
                  </a:graphic>
                </wp:inline>
              </w:drawing>
            </w:r>
          </w:p>
        </w:tc>
        <w:tc>
          <w:tcPr>
            <w:tcW w:w="5103" w:type="dxa"/>
            <w:tcBorders/>
          </w:tcPr>
          <w:p>
            <w:pPr>
              <w:pStyle w:val="Normal"/>
              <w:ind w:hanging="2"/>
              <w:jc w:val="center"/>
              <w:rPr>
                <w:sz w:val="20"/>
                <w:szCs w:val="20"/>
              </w:rPr>
            </w:pPr>
            <w:r>
              <w:rPr>
                <w:sz w:val="20"/>
                <w:szCs w:val="20"/>
              </w:rPr>
              <w:t>Universidade Federal de Viçosa – UFV</w:t>
            </w:r>
          </w:p>
          <w:p>
            <w:pPr>
              <w:pStyle w:val="Normal"/>
              <w:ind w:hanging="2"/>
              <w:jc w:val="center"/>
              <w:rPr>
                <w:sz w:val="20"/>
                <w:szCs w:val="20"/>
              </w:rPr>
            </w:pPr>
            <w:r>
              <w:rPr>
                <w:i/>
                <w:sz w:val="20"/>
                <w:szCs w:val="20"/>
              </w:rPr>
              <w:t>Campus</w:t>
            </w:r>
            <w:r>
              <w:rPr>
                <w:sz w:val="20"/>
                <w:szCs w:val="20"/>
              </w:rPr>
              <w:t xml:space="preserve"> Rio Paranaíba – CRP</w:t>
            </w:r>
          </w:p>
          <w:p>
            <w:pPr>
              <w:pStyle w:val="Normal"/>
              <w:ind w:hanging="2"/>
              <w:jc w:val="center"/>
              <w:rPr>
                <w:sz w:val="20"/>
                <w:szCs w:val="20"/>
              </w:rPr>
            </w:pPr>
            <w:r>
              <w:rPr>
                <w:sz w:val="20"/>
                <w:szCs w:val="20"/>
              </w:rPr>
              <w:t>Instituto de Ciências Biológicas e da Saúde – IBP</w:t>
            </w:r>
          </w:p>
          <w:p>
            <w:pPr>
              <w:pStyle w:val="Normal"/>
              <w:ind w:hanging="2"/>
              <w:jc w:val="center"/>
              <w:rPr>
                <w:sz w:val="20"/>
                <w:szCs w:val="20"/>
              </w:rPr>
            </w:pPr>
            <w:r>
              <w:rPr>
                <w:sz w:val="20"/>
                <w:szCs w:val="20"/>
              </w:rPr>
              <w:t>Trabalho de Conclusão de Curso de Nutrição</w:t>
            </w:r>
          </w:p>
          <w:p>
            <w:pPr>
              <w:pStyle w:val="Normal"/>
              <w:ind w:hanging="2"/>
              <w:jc w:val="center"/>
              <w:rPr>
                <w:sz w:val="20"/>
                <w:szCs w:val="20"/>
              </w:rPr>
            </w:pPr>
            <w:r>
              <w:rPr>
                <w:sz w:val="20"/>
                <w:szCs w:val="20"/>
              </w:rPr>
            </w:r>
          </w:p>
          <w:p>
            <w:pPr>
              <w:pStyle w:val="Normal"/>
              <w:ind w:hanging="2"/>
              <w:jc w:val="center"/>
              <w:rPr>
                <w:sz w:val="20"/>
                <w:szCs w:val="20"/>
              </w:rPr>
            </w:pPr>
            <w:r>
              <w:rPr>
                <w:sz w:val="20"/>
                <w:szCs w:val="20"/>
              </w:rPr>
            </w:r>
          </w:p>
          <w:p>
            <w:pPr>
              <w:pStyle w:val="Normal"/>
              <w:spacing w:lineRule="auto" w:line="276" w:before="120" w:after="0"/>
              <w:ind w:left="1180" w:right="1160" w:hanging="0"/>
              <w:jc w:val="center"/>
              <w:rPr>
                <w:sz w:val="20"/>
                <w:szCs w:val="20"/>
              </w:rPr>
            </w:pPr>
            <w:r>
              <w:rPr>
                <w:b/>
              </w:rPr>
              <w:t>ANEXO VIII</w:t>
            </w:r>
          </w:p>
        </w:tc>
        <w:tc>
          <w:tcPr>
            <w:tcW w:w="1701" w:type="dxa"/>
            <w:tcBorders/>
          </w:tcPr>
          <w:p>
            <w:pPr>
              <w:pStyle w:val="Normal"/>
              <w:ind w:hanging="2"/>
              <w:jc w:val="center"/>
              <w:rPr>
                <w:sz w:val="20"/>
                <w:szCs w:val="20"/>
              </w:rPr>
            </w:pPr>
            <w:r>
              <w:rPr/>
              <w:drawing>
                <wp:inline distT="0" distB="0" distL="0" distR="0">
                  <wp:extent cx="788670" cy="720090"/>
                  <wp:effectExtent l="0" t="0" r="0" b="0"/>
                  <wp:docPr id="24" name="Figura7" descr="simbolo_nutri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7" descr="simbolo_nutricao"/>
                          <pic:cNvPicPr>
                            <a:picLocks noChangeAspect="1" noChangeArrowheads="1"/>
                          </pic:cNvPicPr>
                        </pic:nvPicPr>
                        <pic:blipFill>
                          <a:blip r:embed="rId21"/>
                          <a:stretch>
                            <a:fillRect/>
                          </a:stretch>
                        </pic:blipFill>
                        <pic:spPr bwMode="auto">
                          <a:xfrm>
                            <a:off x="0" y="0"/>
                            <a:ext cx="788670" cy="720090"/>
                          </a:xfrm>
                          <a:prstGeom prst="rect">
                            <a:avLst/>
                          </a:prstGeom>
                        </pic:spPr>
                      </pic:pic>
                    </a:graphicData>
                  </a:graphic>
                </wp:inline>
              </w:drawing>
            </w:r>
          </w:p>
        </w:tc>
      </w:tr>
    </w:tbl>
    <w:p>
      <w:pPr>
        <w:pStyle w:val="Normal"/>
        <w:spacing w:lineRule="auto" w:line="276" w:before="120" w:after="0"/>
        <w:ind w:right="140" w:hanging="0"/>
        <w:jc w:val="center"/>
        <w:rPr>
          <w:b/>
          <w:b/>
        </w:rPr>
      </w:pPr>
      <w:r>
        <w:rPr>
          <w:b/>
        </w:rPr>
        <w:t>ORIENTAÇÕES GERAIS PARA CONFECÇÃO DE TRABALHOS DE EXTENSÃO</w:t>
      </w:r>
    </w:p>
    <w:p>
      <w:pPr>
        <w:pStyle w:val="Normal"/>
        <w:spacing w:lineRule="auto" w:line="276" w:before="120" w:after="0"/>
        <w:ind w:right="140" w:hanging="0"/>
        <w:jc w:val="center"/>
        <w:rPr>
          <w:b/>
          <w:b/>
        </w:rPr>
      </w:pPr>
      <w:r>
        <w:rPr>
          <w:b/>
        </w:rPr>
      </w:r>
    </w:p>
    <w:p>
      <w:pPr>
        <w:pStyle w:val="Normal"/>
        <w:spacing w:lineRule="auto" w:line="276" w:before="120" w:after="0"/>
        <w:ind w:right="140" w:hanging="0"/>
        <w:jc w:val="center"/>
        <w:rPr>
          <w:b/>
          <w:b/>
        </w:rPr>
      </w:pPr>
      <w:r>
        <w:rPr>
          <w:b/>
        </w:rPr>
      </w:r>
    </w:p>
    <w:p>
      <w:pPr>
        <w:pStyle w:val="Normal"/>
        <w:spacing w:lineRule="auto" w:line="276"/>
        <w:ind w:hanging="0"/>
        <w:jc w:val="center"/>
        <w:rPr>
          <w:b/>
          <w:b/>
        </w:rPr>
      </w:pPr>
      <w:r>
        <w:rPr>
          <w:b/>
        </w:rPr>
        <w:t>Elementos pré-textuais</w:t>
      </w:r>
    </w:p>
    <w:p>
      <w:pPr>
        <w:pStyle w:val="Normal"/>
        <w:spacing w:lineRule="auto" w:line="276"/>
        <w:ind w:hanging="0"/>
        <w:jc w:val="center"/>
        <w:rPr/>
      </w:pPr>
      <w:r>
        <w:rPr/>
        <w:t>Os modelos estão disponíveis no Manual de Normalização de Trabalhos Acadêmicos da UFV</w:t>
      </w:r>
    </w:p>
    <w:p>
      <w:pPr>
        <w:pStyle w:val="Normal"/>
        <w:spacing w:lineRule="auto" w:line="276" w:before="120" w:after="0"/>
        <w:ind w:right="140" w:hanging="0"/>
        <w:jc w:val="center"/>
        <w:rPr>
          <w:b/>
          <w:b/>
        </w:rPr>
      </w:pPr>
      <w:r>
        <w:rPr>
          <w:b/>
        </w:rPr>
      </w:r>
    </w:p>
    <w:p>
      <w:pPr>
        <w:pStyle w:val="Normal"/>
        <w:spacing w:lineRule="auto" w:line="276"/>
        <w:ind w:hanging="0"/>
        <w:jc w:val="center"/>
        <w:rPr>
          <w:b/>
          <w:b/>
        </w:rPr>
      </w:pPr>
      <w:r>
        <w:rPr>
          <w:b/>
        </w:rPr>
        <w:t>Elementos textuais</w:t>
      </w:r>
    </w:p>
    <w:p>
      <w:pPr>
        <w:pStyle w:val="Normal"/>
        <w:spacing w:lineRule="auto" w:line="276" w:before="0" w:after="240"/>
        <w:ind w:hanging="0"/>
        <w:jc w:val="center"/>
        <w:rPr>
          <w:b/>
          <w:b/>
        </w:rPr>
      </w:pPr>
      <w:r>
        <w:rPr>
          <w:b/>
        </w:rPr>
      </w:r>
    </w:p>
    <w:p>
      <w:pPr>
        <w:pStyle w:val="Normal"/>
        <w:numPr>
          <w:ilvl w:val="0"/>
          <w:numId w:val="1"/>
        </w:numPr>
        <w:pBdr/>
        <w:spacing w:lineRule="auto" w:line="276" w:before="240" w:after="0"/>
        <w:jc w:val="both"/>
        <w:rPr/>
      </w:pPr>
      <w:r>
        <w:rPr>
          <w:color w:val="000000"/>
        </w:rPr>
        <w:t xml:space="preserve">Apresentação </w:t>
      </w:r>
    </w:p>
    <w:p>
      <w:pPr>
        <w:pStyle w:val="Normal"/>
        <w:numPr>
          <w:ilvl w:val="0"/>
          <w:numId w:val="1"/>
        </w:numPr>
        <w:pBdr/>
        <w:spacing w:lineRule="auto" w:line="276"/>
        <w:jc w:val="both"/>
        <w:rPr/>
      </w:pPr>
      <w:r>
        <w:rPr>
          <w:color w:val="000000"/>
        </w:rPr>
        <w:t xml:space="preserve">Ação extensionista </w:t>
      </w:r>
    </w:p>
    <w:p>
      <w:pPr>
        <w:pStyle w:val="Normal"/>
        <w:numPr>
          <w:ilvl w:val="0"/>
          <w:numId w:val="1"/>
        </w:numPr>
        <w:pBdr/>
        <w:spacing w:lineRule="auto" w:line="276"/>
        <w:jc w:val="both"/>
        <w:rPr/>
      </w:pPr>
      <w:r>
        <w:rPr>
          <w:color w:val="000000"/>
        </w:rPr>
        <w:t xml:space="preserve">Fundamentação teórica e justificativa </w:t>
      </w:r>
    </w:p>
    <w:p>
      <w:pPr>
        <w:pStyle w:val="Normal"/>
        <w:numPr>
          <w:ilvl w:val="0"/>
          <w:numId w:val="1"/>
        </w:numPr>
        <w:pBdr/>
        <w:spacing w:lineRule="auto" w:line="276"/>
        <w:jc w:val="both"/>
        <w:rPr/>
      </w:pPr>
      <w:r>
        <w:rPr>
          <w:color w:val="000000"/>
        </w:rPr>
        <w:t xml:space="preserve">Objetivos e metas: </w:t>
      </w:r>
    </w:p>
    <w:p>
      <w:pPr>
        <w:pStyle w:val="Normal"/>
        <w:numPr>
          <w:ilvl w:val="1"/>
          <w:numId w:val="1"/>
        </w:numPr>
        <w:pBdr/>
        <w:spacing w:lineRule="auto" w:line="276"/>
        <w:jc w:val="both"/>
        <w:rPr/>
      </w:pPr>
      <w:r>
        <w:rPr>
          <w:color w:val="000000"/>
        </w:rPr>
        <w:t xml:space="preserve">Objetivo geral  </w:t>
      </w:r>
    </w:p>
    <w:p>
      <w:pPr>
        <w:pStyle w:val="Normal"/>
        <w:numPr>
          <w:ilvl w:val="1"/>
          <w:numId w:val="1"/>
        </w:numPr>
        <w:pBdr/>
        <w:spacing w:lineRule="auto" w:line="276"/>
        <w:jc w:val="both"/>
        <w:rPr/>
      </w:pPr>
      <w:r>
        <w:rPr>
          <w:color w:val="000000"/>
        </w:rPr>
        <w:t>Objetivos específicos</w:t>
      </w:r>
    </w:p>
    <w:p>
      <w:pPr>
        <w:pStyle w:val="Normal"/>
        <w:numPr>
          <w:ilvl w:val="1"/>
          <w:numId w:val="1"/>
        </w:numPr>
        <w:pBdr/>
        <w:spacing w:lineRule="auto" w:line="276"/>
        <w:jc w:val="both"/>
        <w:rPr/>
      </w:pPr>
      <w:r>
        <w:rPr>
          <w:color w:val="000000"/>
        </w:rPr>
        <w:t xml:space="preserve">Metas  </w:t>
      </w:r>
    </w:p>
    <w:p>
      <w:pPr>
        <w:pStyle w:val="Normal"/>
        <w:numPr>
          <w:ilvl w:val="0"/>
          <w:numId w:val="1"/>
        </w:numPr>
        <w:pBdr/>
        <w:spacing w:lineRule="auto" w:line="276"/>
        <w:jc w:val="both"/>
        <w:rPr/>
      </w:pPr>
      <w:r>
        <w:rPr>
          <w:color w:val="000000"/>
        </w:rPr>
        <w:t xml:space="preserve">Metodologia e ações participativas  </w:t>
      </w:r>
    </w:p>
    <w:p>
      <w:pPr>
        <w:pStyle w:val="Normal"/>
        <w:numPr>
          <w:ilvl w:val="0"/>
          <w:numId w:val="1"/>
        </w:numPr>
        <w:pBdr/>
        <w:spacing w:lineRule="auto" w:line="276"/>
        <w:jc w:val="both"/>
        <w:rPr/>
      </w:pPr>
      <w:r>
        <w:rPr>
          <w:color w:val="000000"/>
        </w:rPr>
        <w:t xml:space="preserve">Impacto social esperado  </w:t>
      </w:r>
    </w:p>
    <w:p>
      <w:pPr>
        <w:pStyle w:val="Normal"/>
        <w:numPr>
          <w:ilvl w:val="0"/>
          <w:numId w:val="1"/>
        </w:numPr>
        <w:pBdr/>
        <w:spacing w:lineRule="auto" w:line="276"/>
        <w:jc w:val="both"/>
        <w:rPr/>
      </w:pPr>
      <w:r>
        <w:rPr>
          <w:color w:val="000000"/>
        </w:rPr>
        <w:t xml:space="preserve">Interação ensino, pesquisa e extensão </w:t>
      </w:r>
    </w:p>
    <w:p>
      <w:pPr>
        <w:pStyle w:val="Normal"/>
        <w:numPr>
          <w:ilvl w:val="0"/>
          <w:numId w:val="1"/>
        </w:numPr>
        <w:pBdr/>
        <w:spacing w:lineRule="auto" w:line="276"/>
        <w:jc w:val="both"/>
        <w:rPr/>
      </w:pPr>
      <w:r>
        <w:rPr>
          <w:color w:val="000000"/>
        </w:rPr>
        <w:t xml:space="preserve">Acompanhamento e avaliação </w:t>
      </w:r>
    </w:p>
    <w:p>
      <w:pPr>
        <w:pStyle w:val="Normal"/>
        <w:numPr>
          <w:ilvl w:val="0"/>
          <w:numId w:val="1"/>
        </w:numPr>
        <w:pBdr/>
        <w:spacing w:lineRule="auto" w:line="276"/>
        <w:jc w:val="both"/>
        <w:rPr/>
      </w:pPr>
      <w:r>
        <w:rPr>
          <w:color w:val="000000"/>
        </w:rPr>
        <w:t>Financiamento/infraestrutura</w:t>
      </w:r>
    </w:p>
    <w:p>
      <w:pPr>
        <w:pStyle w:val="Normal"/>
        <w:pBdr/>
        <w:spacing w:lineRule="auto" w:line="276"/>
        <w:ind w:left="720" w:hanging="0"/>
        <w:jc w:val="both"/>
        <w:rPr>
          <w:color w:val="000000"/>
        </w:rPr>
      </w:pPr>
      <w:r>
        <w:rPr>
          <w:color w:val="000000"/>
        </w:rPr>
      </w:r>
    </w:p>
    <w:p>
      <w:pPr>
        <w:pStyle w:val="Normal"/>
        <w:spacing w:lineRule="auto" w:line="276" w:before="240" w:after="240"/>
        <w:ind w:hanging="0"/>
        <w:jc w:val="both"/>
        <w:rPr>
          <w:i/>
          <w:i/>
        </w:rPr>
      </w:pPr>
      <w:r>
        <w:rPr>
          <w:i/>
        </w:rPr>
        <w:t>OBS: Recomenda-se que os elementos textuais não ultrapassem 15 páginas.</w:t>
      </w:r>
    </w:p>
    <w:p>
      <w:pPr>
        <w:pStyle w:val="Normal"/>
        <w:spacing w:lineRule="auto" w:line="276"/>
        <w:ind w:hanging="0"/>
        <w:jc w:val="center"/>
        <w:rPr>
          <w:b/>
          <w:b/>
        </w:rPr>
      </w:pPr>
      <w:r>
        <w:rPr>
          <w:b/>
        </w:rPr>
      </w:r>
    </w:p>
    <w:p>
      <w:pPr>
        <w:pStyle w:val="Normal"/>
        <w:spacing w:lineRule="auto" w:line="276"/>
        <w:ind w:hanging="0"/>
        <w:jc w:val="center"/>
        <w:rPr>
          <w:b/>
          <w:b/>
        </w:rPr>
      </w:pPr>
      <w:r>
        <w:rPr>
          <w:b/>
        </w:rPr>
        <w:t>Elementos pós-textuais</w:t>
      </w:r>
    </w:p>
    <w:p>
      <w:pPr>
        <w:pStyle w:val="Normal"/>
        <w:spacing w:lineRule="auto" w:line="276"/>
        <w:ind w:hanging="0"/>
        <w:jc w:val="center"/>
        <w:rPr>
          <w:b/>
          <w:b/>
        </w:rPr>
      </w:pPr>
      <w:r>
        <w:rPr>
          <w:b/>
        </w:rPr>
      </w:r>
    </w:p>
    <w:p>
      <w:pPr>
        <w:pStyle w:val="Normal"/>
        <w:numPr>
          <w:ilvl w:val="0"/>
          <w:numId w:val="3"/>
        </w:numPr>
        <w:pBdr/>
        <w:spacing w:lineRule="auto" w:line="360"/>
        <w:rPr/>
      </w:pPr>
      <w:sdt>
        <w:sdtPr>
          <w:id w:val="1797601514"/>
        </w:sdtPr>
        <w:sdtContent>
          <w:r>
            <w:rPr/>
            <w:t>Referências</w:t>
          </w:r>
        </w:sdtContent>
      </w:sdt>
    </w:p>
    <w:p>
      <w:pPr>
        <w:pStyle w:val="Normal"/>
        <w:numPr>
          <w:ilvl w:val="0"/>
          <w:numId w:val="3"/>
        </w:numPr>
        <w:pBdr/>
        <w:spacing w:lineRule="auto" w:line="360"/>
        <w:rPr/>
      </w:pPr>
      <w:r>
        <w:rPr/>
        <w:t>Anexo*</w:t>
      </w:r>
    </w:p>
    <w:p>
      <w:pPr>
        <w:pStyle w:val="Normal"/>
        <w:numPr>
          <w:ilvl w:val="0"/>
          <w:numId w:val="3"/>
        </w:numPr>
        <w:pBdr/>
        <w:spacing w:lineRule="auto" w:line="360"/>
        <w:rPr/>
      </w:pPr>
      <w:r>
        <w:rPr/>
        <w:t>Apêndice*</w:t>
      </w:r>
    </w:p>
    <w:p>
      <w:pPr>
        <w:pStyle w:val="Normal"/>
        <w:pBdr/>
        <w:spacing w:lineRule="auto" w:line="276" w:before="180" w:after="0"/>
        <w:ind w:left="720" w:hanging="0"/>
        <w:jc w:val="both"/>
        <w:rPr>
          <w:color w:val="000000"/>
        </w:rPr>
      </w:pPr>
      <w:r>
        <w:rPr>
          <w:color w:val="000000"/>
        </w:rPr>
      </w:r>
    </w:p>
    <w:p>
      <w:pPr>
        <w:pStyle w:val="Normal"/>
        <w:spacing w:lineRule="auto" w:line="276" w:before="240" w:after="240"/>
        <w:ind w:hanging="0"/>
        <w:jc w:val="both"/>
        <w:rPr>
          <w:rFonts w:eastAsia="Arial"/>
          <w:color w:val="FF0000"/>
        </w:rPr>
      </w:pPr>
      <w:r>
        <w:rPr>
          <w:b/>
        </w:rPr>
        <w:t xml:space="preserve">Informações complementares: </w:t>
      </w:r>
      <w:bookmarkStart w:id="5" w:name="_heading=h.30j0zll"/>
      <w:bookmarkEnd w:id="5"/>
      <w:r>
        <w:rPr/>
        <w:t>https://dxt.caf.ufv.br/wp-content/uploads/2021/03/Orientacoes-Projeto-Extensao.pdf</w:t>
      </w:r>
    </w:p>
    <w:p>
      <w:pPr>
        <w:pStyle w:val="Normal"/>
        <w:spacing w:lineRule="auto" w:line="276" w:before="0" w:after="200"/>
        <w:ind w:hanging="0"/>
        <w:jc w:val="both"/>
        <w:rPr>
          <w:rFonts w:eastAsia="Arial"/>
          <w:color w:val="FF0000"/>
        </w:rPr>
      </w:pPr>
      <w:r>
        <w:rPr>
          <w:rFonts w:eastAsia="Arial"/>
          <w:color w:val="FF0000"/>
        </w:rPr>
        <w:t>*Quando aplicável tal documento poderá ser apresentado no trabalho.</w:t>
      </w:r>
    </w:p>
    <w:sectPr>
      <w:footerReference w:type="default" r:id="rId22"/>
      <w:type w:val="nextPage"/>
      <w:pgSz w:w="11906" w:h="16838"/>
      <w:pgMar w:left="1134" w:right="1134" w:header="0" w:top="1134" w:footer="709"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eorgia">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Noto Sans Symbols">
    <w:charset w:val="01"/>
    <w:family w:val="auto"/>
    <w:pitch w:val="default"/>
  </w:font>
  <w:font w:name="Courier New">
    <w:charset w:val="01"/>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252" w:leader="none"/>
        <w:tab w:val="right" w:pos="8504" w:leader="none"/>
      </w:tabs>
      <w:jc w:val="right"/>
      <w:rPr>
        <w:color w:val="000000"/>
      </w:rPr>
    </w:pPr>
    <w:r>
      <w:rPr>
        <w:color w:val="000000"/>
      </w:rPr>
      <w:fldChar w:fldCharType="begin"/>
    </w:r>
    <w:r>
      <w:rPr>
        <w:color w:val="000000"/>
      </w:rPr>
      <w:instrText> PAGE </w:instrText>
    </w:r>
    <w:r>
      <w:rPr>
        <w:color w:val="000000"/>
      </w:rPr>
      <w:fldChar w:fldCharType="separate"/>
    </w:r>
    <w:r>
      <w:rPr>
        <w:color w:val="000000"/>
      </w:rPr>
      <w:t>17</w:t>
    </w:r>
    <w:r>
      <w:rPr>
        <w:color w:val="000000"/>
      </w:rPr>
      <w:fldChar w:fldCharType="end"/>
    </w:r>
  </w:p>
  <w:p>
    <w:pPr>
      <w:pStyle w:val="Normal"/>
      <w:pBdr/>
      <w:tabs>
        <w:tab w:val="clear" w:pos="720"/>
        <w:tab w:val="center" w:pos="4252" w:leader="none"/>
        <w:tab w:val="right" w:pos="8504" w:leader="none"/>
      </w:tabs>
      <w:rPr>
        <w:color w:val="000000"/>
      </w:rPr>
    </w:pPr>
    <w:r>
      <w:rPr>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1440" w:hanging="360"/>
      </w:pPr>
      <w:rPr>
        <w:rFonts w:ascii="Noto Sans Symbols" w:hAnsi="Noto Sans Symbols" w:cs="Noto Sans Symbol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20659"/>
    <w:pPr>
      <w:widowControl/>
      <w:bidi w:val="0"/>
      <w:spacing w:before="0" w:after="0"/>
      <w:ind w:hanging="1"/>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link w:val="Ttulo1Char"/>
    <w:qFormat/>
    <w:rsid w:val="00a20659"/>
    <w:pPr>
      <w:keepNext w:val="true"/>
      <w:keepLines/>
      <w:spacing w:before="480" w:after="120"/>
      <w:outlineLvl w:val="0"/>
    </w:pPr>
    <w:rPr>
      <w:b/>
      <w:sz w:val="48"/>
      <w:szCs w:val="48"/>
    </w:rPr>
  </w:style>
  <w:style w:type="paragraph" w:styleId="Ttulo2">
    <w:name w:val="Heading 2"/>
    <w:basedOn w:val="Normal"/>
    <w:next w:val="Normal"/>
    <w:link w:val="Ttulo2Char"/>
    <w:qFormat/>
    <w:rsid w:val="00a20659"/>
    <w:pPr>
      <w:outlineLvl w:val="1"/>
    </w:pPr>
    <w:rPr>
      <w:b/>
      <w:sz w:val="36"/>
      <w:szCs w:val="36"/>
    </w:rPr>
  </w:style>
  <w:style w:type="paragraph" w:styleId="Ttulo3">
    <w:name w:val="Heading 3"/>
    <w:basedOn w:val="Normal"/>
    <w:next w:val="Normal"/>
    <w:link w:val="Ttulo3Char"/>
    <w:qFormat/>
    <w:rsid w:val="00a20659"/>
    <w:pPr>
      <w:keepNext w:val="true"/>
      <w:keepLines/>
      <w:spacing w:before="280" w:after="80"/>
      <w:outlineLvl w:val="2"/>
    </w:pPr>
    <w:rPr>
      <w:b/>
      <w:sz w:val="28"/>
      <w:szCs w:val="28"/>
    </w:rPr>
  </w:style>
  <w:style w:type="paragraph" w:styleId="Ttulo4">
    <w:name w:val="Heading 4"/>
    <w:basedOn w:val="Normal"/>
    <w:next w:val="Normal"/>
    <w:link w:val="Ttulo4Char"/>
    <w:qFormat/>
    <w:rsid w:val="00a20659"/>
    <w:pPr>
      <w:keepNext w:val="true"/>
      <w:keepLines/>
      <w:spacing w:before="240" w:after="40"/>
      <w:outlineLvl w:val="3"/>
    </w:pPr>
    <w:rPr>
      <w:b/>
    </w:rPr>
  </w:style>
  <w:style w:type="paragraph" w:styleId="Ttulo5">
    <w:name w:val="Heading 5"/>
    <w:basedOn w:val="Normal"/>
    <w:next w:val="Normal"/>
    <w:link w:val="Ttulo5Char"/>
    <w:qFormat/>
    <w:rsid w:val="00a20659"/>
    <w:pPr>
      <w:keepNext w:val="true"/>
      <w:keepLines/>
      <w:spacing w:before="220" w:after="40"/>
      <w:outlineLvl w:val="4"/>
    </w:pPr>
    <w:rPr>
      <w:b/>
      <w:sz w:val="22"/>
      <w:szCs w:val="22"/>
    </w:rPr>
  </w:style>
  <w:style w:type="paragraph" w:styleId="Ttulo6">
    <w:name w:val="Heading 6"/>
    <w:basedOn w:val="Normal"/>
    <w:next w:val="Normal"/>
    <w:link w:val="Ttulo6Char"/>
    <w:qFormat/>
    <w:rsid w:val="00a20659"/>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qFormat/>
    <w:rsid w:val="00a20659"/>
    <w:rPr>
      <w:rFonts w:ascii="Times New Roman" w:hAnsi="Times New Roman" w:eastAsia="Times New Roman" w:cs="Times New Roman"/>
      <w:b/>
      <w:sz w:val="48"/>
      <w:szCs w:val="48"/>
      <w:lang w:eastAsia="pt-BR"/>
    </w:rPr>
  </w:style>
  <w:style w:type="character" w:styleId="Ttulo2Char" w:customStyle="1">
    <w:name w:val="Título 2 Char"/>
    <w:basedOn w:val="DefaultParagraphFont"/>
    <w:link w:val="Ttulo2"/>
    <w:qFormat/>
    <w:rsid w:val="00a20659"/>
    <w:rPr>
      <w:rFonts w:ascii="Times New Roman" w:hAnsi="Times New Roman" w:eastAsia="Times New Roman" w:cs="Times New Roman"/>
      <w:b/>
      <w:sz w:val="36"/>
      <w:szCs w:val="36"/>
      <w:lang w:eastAsia="pt-BR"/>
    </w:rPr>
  </w:style>
  <w:style w:type="character" w:styleId="Ttulo3Char" w:customStyle="1">
    <w:name w:val="Título 3 Char"/>
    <w:basedOn w:val="DefaultParagraphFont"/>
    <w:link w:val="Ttulo3"/>
    <w:qFormat/>
    <w:rsid w:val="00a20659"/>
    <w:rPr>
      <w:rFonts w:ascii="Times New Roman" w:hAnsi="Times New Roman" w:eastAsia="Times New Roman" w:cs="Times New Roman"/>
      <w:b/>
      <w:sz w:val="28"/>
      <w:szCs w:val="28"/>
      <w:lang w:eastAsia="pt-BR"/>
    </w:rPr>
  </w:style>
  <w:style w:type="character" w:styleId="Ttulo4Char" w:customStyle="1">
    <w:name w:val="Título 4 Char"/>
    <w:basedOn w:val="DefaultParagraphFont"/>
    <w:link w:val="Ttulo4"/>
    <w:qFormat/>
    <w:rsid w:val="00a20659"/>
    <w:rPr>
      <w:rFonts w:ascii="Times New Roman" w:hAnsi="Times New Roman" w:eastAsia="Times New Roman" w:cs="Times New Roman"/>
      <w:b/>
      <w:sz w:val="24"/>
      <w:szCs w:val="24"/>
      <w:lang w:eastAsia="pt-BR"/>
    </w:rPr>
  </w:style>
  <w:style w:type="character" w:styleId="Ttulo5Char" w:customStyle="1">
    <w:name w:val="Título 5 Char"/>
    <w:basedOn w:val="DefaultParagraphFont"/>
    <w:link w:val="Ttulo5"/>
    <w:qFormat/>
    <w:rsid w:val="00a20659"/>
    <w:rPr>
      <w:rFonts w:ascii="Times New Roman" w:hAnsi="Times New Roman" w:eastAsia="Times New Roman" w:cs="Times New Roman"/>
      <w:b/>
      <w:lang w:eastAsia="pt-BR"/>
    </w:rPr>
  </w:style>
  <w:style w:type="character" w:styleId="Ttulo6Char" w:customStyle="1">
    <w:name w:val="Título 6 Char"/>
    <w:basedOn w:val="DefaultParagraphFont"/>
    <w:link w:val="Ttulo6"/>
    <w:qFormat/>
    <w:rsid w:val="00a20659"/>
    <w:rPr>
      <w:rFonts w:ascii="Times New Roman" w:hAnsi="Times New Roman" w:eastAsia="Times New Roman" w:cs="Times New Roman"/>
      <w:b/>
      <w:sz w:val="20"/>
      <w:szCs w:val="20"/>
      <w:lang w:eastAsia="pt-BR"/>
    </w:rPr>
  </w:style>
  <w:style w:type="character" w:styleId="TtuloChar" w:customStyle="1">
    <w:name w:val="Título Char"/>
    <w:basedOn w:val="DefaultParagraphFont"/>
    <w:link w:val="Ttulo"/>
    <w:qFormat/>
    <w:rsid w:val="00a20659"/>
    <w:rPr>
      <w:rFonts w:ascii="Times New Roman" w:hAnsi="Times New Roman" w:eastAsia="Times New Roman" w:cs="Times New Roman"/>
      <w:b/>
      <w:sz w:val="72"/>
      <w:szCs w:val="72"/>
      <w:lang w:eastAsia="pt-BR"/>
    </w:rPr>
  </w:style>
  <w:style w:type="character" w:styleId="SubttuloChar" w:customStyle="1">
    <w:name w:val="Subtítulo Char"/>
    <w:basedOn w:val="DefaultParagraphFont"/>
    <w:link w:val="Subttulo"/>
    <w:qFormat/>
    <w:rsid w:val="00a20659"/>
    <w:rPr>
      <w:rFonts w:ascii="Georgia" w:hAnsi="Georgia" w:eastAsia="Georgia" w:cs="Georgia"/>
      <w:i/>
      <w:color w:val="666666"/>
      <w:sz w:val="48"/>
      <w:szCs w:val="48"/>
      <w:lang w:eastAsia="pt-BR"/>
    </w:rPr>
  </w:style>
  <w:style w:type="character" w:styleId="TextodecomentrioChar" w:customStyle="1">
    <w:name w:val="Texto de comentário Char"/>
    <w:basedOn w:val="DefaultParagraphFont"/>
    <w:link w:val="Textodecomentrio"/>
    <w:uiPriority w:val="99"/>
    <w:qFormat/>
    <w:rsid w:val="00a20659"/>
    <w:rPr>
      <w:rFonts w:ascii="Times New Roman" w:hAnsi="Times New Roman" w:eastAsia="Times New Roman" w:cs="Times New Roman"/>
      <w:sz w:val="20"/>
      <w:szCs w:val="20"/>
      <w:lang w:eastAsia="pt-BR"/>
    </w:rPr>
  </w:style>
  <w:style w:type="character" w:styleId="Annotationreference">
    <w:name w:val="annotation reference"/>
    <w:basedOn w:val="DefaultParagraphFont"/>
    <w:uiPriority w:val="99"/>
    <w:semiHidden/>
    <w:unhideWhenUsed/>
    <w:qFormat/>
    <w:rsid w:val="00a20659"/>
    <w:rPr>
      <w:sz w:val="16"/>
      <w:szCs w:val="16"/>
    </w:rPr>
  </w:style>
  <w:style w:type="character" w:styleId="TextodebaloChar" w:customStyle="1">
    <w:name w:val="Texto de balão Char"/>
    <w:basedOn w:val="DefaultParagraphFont"/>
    <w:link w:val="Textodebalo"/>
    <w:uiPriority w:val="99"/>
    <w:semiHidden/>
    <w:qFormat/>
    <w:rsid w:val="00a20659"/>
    <w:rPr>
      <w:rFonts w:ascii="Segoe UI" w:hAnsi="Segoe UI" w:eastAsia="Times New Roman" w:cs="Segoe UI"/>
      <w:sz w:val="18"/>
      <w:szCs w:val="18"/>
      <w:lang w:eastAsia="pt-BR"/>
    </w:rPr>
  </w:style>
  <w:style w:type="character" w:styleId="AssuntodocomentrioChar" w:customStyle="1">
    <w:name w:val="Assunto do comentário Char"/>
    <w:basedOn w:val="TextodecomentrioChar"/>
    <w:link w:val="Assuntodocomentrio"/>
    <w:uiPriority w:val="99"/>
    <w:semiHidden/>
    <w:qFormat/>
    <w:rsid w:val="00a20659"/>
    <w:rPr>
      <w:rFonts w:ascii="Times New Roman" w:hAnsi="Times New Roman" w:eastAsia="Times New Roman" w:cs="Times New Roman"/>
      <w:b/>
      <w:bCs/>
      <w:sz w:val="20"/>
      <w:szCs w:val="20"/>
      <w:lang w:eastAsia="pt-BR"/>
    </w:rPr>
  </w:style>
  <w:style w:type="character" w:styleId="CabealhoChar" w:customStyle="1">
    <w:name w:val="Cabeçalho Char"/>
    <w:basedOn w:val="DefaultParagraphFont"/>
    <w:link w:val="Cabealho"/>
    <w:uiPriority w:val="99"/>
    <w:qFormat/>
    <w:rsid w:val="00a20659"/>
    <w:rPr>
      <w:rFonts w:ascii="Times New Roman" w:hAnsi="Times New Roman" w:eastAsia="Times New Roman" w:cs="Times New Roman"/>
      <w:sz w:val="24"/>
      <w:szCs w:val="24"/>
      <w:lang w:eastAsia="pt-BR"/>
    </w:rPr>
  </w:style>
  <w:style w:type="character" w:styleId="RodapChar" w:customStyle="1">
    <w:name w:val="Rodapé Char"/>
    <w:basedOn w:val="DefaultParagraphFont"/>
    <w:link w:val="Rodap"/>
    <w:uiPriority w:val="99"/>
    <w:qFormat/>
    <w:rsid w:val="00a20659"/>
    <w:rPr>
      <w:rFonts w:ascii="Times New Roman" w:hAnsi="Times New Roman" w:eastAsia="Times New Roman" w:cs="Times New Roman"/>
      <w:sz w:val="24"/>
      <w:szCs w:val="24"/>
      <w:lang w:eastAsia="pt-BR"/>
    </w:rPr>
  </w:style>
  <w:style w:type="character" w:styleId="LinkdaInternet">
    <w:name w:val="Link da Internet"/>
    <w:basedOn w:val="DefaultParagraphFont"/>
    <w:uiPriority w:val="99"/>
    <w:unhideWhenUsed/>
    <w:rsid w:val="004f7f53"/>
    <w:rPr>
      <w:color w:val="0563C1" w:themeColor="hyperlink"/>
      <w:u w:val="single"/>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dodocumento">
    <w:name w:val="Title"/>
    <w:basedOn w:val="Normal"/>
    <w:next w:val="Normal"/>
    <w:link w:val="TtuloChar"/>
    <w:qFormat/>
    <w:rsid w:val="00a20659"/>
    <w:pPr>
      <w:keepNext w:val="true"/>
      <w:keepLines/>
      <w:spacing w:before="480" w:after="120"/>
    </w:pPr>
    <w:rPr>
      <w:b/>
      <w:sz w:val="72"/>
      <w:szCs w:val="72"/>
    </w:rPr>
  </w:style>
  <w:style w:type="paragraph" w:styleId="Subttulo">
    <w:name w:val="Subtitle"/>
    <w:basedOn w:val="Normal"/>
    <w:next w:val="Normal"/>
    <w:link w:val="SubttuloChar"/>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decomentrioChar"/>
    <w:uiPriority w:val="99"/>
    <w:unhideWhenUsed/>
    <w:qFormat/>
    <w:rsid w:val="00a20659"/>
    <w:pPr/>
    <w:rPr>
      <w:sz w:val="20"/>
      <w:szCs w:val="20"/>
    </w:rPr>
  </w:style>
  <w:style w:type="paragraph" w:styleId="BalloonText">
    <w:name w:val="Balloon Text"/>
    <w:basedOn w:val="Normal"/>
    <w:link w:val="TextodebaloChar"/>
    <w:uiPriority w:val="99"/>
    <w:semiHidden/>
    <w:unhideWhenUsed/>
    <w:qFormat/>
    <w:rsid w:val="00a20659"/>
    <w:pPr/>
    <w:rPr>
      <w:rFonts w:ascii="Segoe UI" w:hAnsi="Segoe UI" w:cs="Segoe UI"/>
      <w:sz w:val="18"/>
      <w:szCs w:val="18"/>
    </w:rPr>
  </w:style>
  <w:style w:type="paragraph" w:styleId="ListParagraph">
    <w:name w:val="List Paragraph"/>
    <w:basedOn w:val="Normal"/>
    <w:uiPriority w:val="34"/>
    <w:qFormat/>
    <w:rsid w:val="00a20659"/>
    <w:pPr>
      <w:spacing w:before="0" w:after="0"/>
      <w:ind w:left="720" w:hanging="1"/>
      <w:contextualSpacing/>
    </w:pPr>
    <w:rPr/>
  </w:style>
  <w:style w:type="paragraph" w:styleId="Annotationsubject">
    <w:name w:val="annotation subject"/>
    <w:basedOn w:val="Annotationtext"/>
    <w:next w:val="Annotationtext"/>
    <w:link w:val="AssuntodocomentrioChar"/>
    <w:uiPriority w:val="99"/>
    <w:semiHidden/>
    <w:unhideWhenUsed/>
    <w:qFormat/>
    <w:rsid w:val="00a20659"/>
    <w:pPr/>
    <w:rPr>
      <w:b/>
      <w:bCs/>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a20659"/>
    <w:pPr>
      <w:tabs>
        <w:tab w:val="clear" w:pos="720"/>
        <w:tab w:val="center" w:pos="4252" w:leader="none"/>
        <w:tab w:val="right" w:pos="8504" w:leader="none"/>
      </w:tabs>
    </w:pPr>
    <w:rPr/>
  </w:style>
  <w:style w:type="paragraph" w:styleId="Rodap">
    <w:name w:val="Footer"/>
    <w:basedOn w:val="Normal"/>
    <w:link w:val="RodapChar"/>
    <w:uiPriority w:val="99"/>
    <w:unhideWhenUsed/>
    <w:rsid w:val="00a20659"/>
    <w:pPr>
      <w:tabs>
        <w:tab w:val="clear" w:pos="720"/>
        <w:tab w:val="center" w:pos="4252" w:leader="none"/>
        <w:tab w:val="right" w:pos="8504" w:leader="none"/>
      </w:tabs>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rsid w:val="00a2065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locus.ufv.br/info/instrucoes" TargetMode="External"/><Relationship Id="rId5" Type="http://schemas.openxmlformats.org/officeDocument/2006/relationships/image" Target="media/image3.png"/><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image" Target="media/image6.jpeg"/><Relationship Id="rId9" Type="http://schemas.openxmlformats.org/officeDocument/2006/relationships/image" Target="media/image7.png"/><Relationship Id="rId10" Type="http://schemas.openxmlformats.org/officeDocument/2006/relationships/image" Target="media/image8.jpeg"/><Relationship Id="rId11" Type="http://schemas.openxmlformats.org/officeDocument/2006/relationships/image" Target="media/image9.png"/><Relationship Id="rId12" Type="http://schemas.openxmlformats.org/officeDocument/2006/relationships/image" Target="media/image10.jpeg"/><Relationship Id="rId13" Type="http://schemas.openxmlformats.org/officeDocument/2006/relationships/image" Target="media/image11.png"/><Relationship Id="rId14" Type="http://schemas.openxmlformats.org/officeDocument/2006/relationships/image" Target="media/image12.jpeg"/><Relationship Id="rId15" Type="http://schemas.openxmlformats.org/officeDocument/2006/relationships/image" Target="media/image13.png"/><Relationship Id="rId16" Type="http://schemas.openxmlformats.org/officeDocument/2006/relationships/image" Target="media/image14.jpeg"/><Relationship Id="rId17" Type="http://schemas.openxmlformats.org/officeDocument/2006/relationships/image" Target="media/image15.png"/><Relationship Id="rId18" Type="http://schemas.openxmlformats.org/officeDocument/2006/relationships/image" Target="media/image16.jpeg"/><Relationship Id="rId19" Type="http://schemas.openxmlformats.org/officeDocument/2006/relationships/hyperlink" Target="https://projetoacademico.com.br/introducao-tcc/" TargetMode="External"/><Relationship Id="rId20" Type="http://schemas.openxmlformats.org/officeDocument/2006/relationships/image" Target="media/image17.png"/><Relationship Id="rId21" Type="http://schemas.openxmlformats.org/officeDocument/2006/relationships/image" Target="media/image18.jpeg"/><Relationship Id="rId22" Type="http://schemas.openxmlformats.org/officeDocument/2006/relationships/footer" Target="foot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5/02uZNAU9QwpWbGzl4M1ZyIT2w==">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LibreOffice/6.4.7.2$Linux_X86_64 LibreOffice_project/40$Build-2</Application>
  <Pages>24</Pages>
  <Words>4667</Words>
  <Characters>26924</Characters>
  <CharactersWithSpaces>31322</CharactersWithSpaces>
  <Paragraphs>375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2024-10-14T11:11:00Z</dcterms:created>
  <dc:creator>MARTHA</dc:creator>
  <dc:description/>
  <dc:language>pt-BR</dc:language>
  <cp:lastModifiedBy>MARTHA</cp:lastModifiedBy>
  <dcterms:modified xsi:type="dcterms:W3CDTF">2024-10-14T13:34:00Z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